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ADB8D" w14:textId="77777777" w:rsidR="00E97402" w:rsidRDefault="00E97402">
      <w:pPr>
        <w:pStyle w:val="Text"/>
        <w:ind w:firstLine="0"/>
        <w:rPr>
          <w:sz w:val="18"/>
          <w:szCs w:val="18"/>
        </w:rPr>
      </w:pPr>
      <w:bookmarkStart w:id="0" w:name="_GoBack"/>
      <w:bookmarkEnd w:id="0"/>
      <w:r>
        <w:rPr>
          <w:sz w:val="18"/>
          <w:szCs w:val="18"/>
        </w:rPr>
        <w:footnoteReference w:customMarkFollows="1" w:id="1"/>
        <w:sym w:font="Symbol" w:char="F020"/>
      </w:r>
    </w:p>
    <w:p w14:paraId="63707271" w14:textId="66E4558B" w:rsidR="0024400B" w:rsidRPr="00547B67" w:rsidRDefault="00D11EF4" w:rsidP="00913810">
      <w:pPr>
        <w:framePr w:w="9360" w:hSpace="187" w:vSpace="187" w:wrap="notBeside" w:vAnchor="text" w:hAnchor="page" w:xAlign="center" w:y="1"/>
        <w:spacing w:line="276" w:lineRule="auto"/>
        <w:ind w:left="-90"/>
        <w:jc w:val="center"/>
        <w:rPr>
          <w:rFonts w:asciiTheme="majorBidi" w:eastAsia="Gulim" w:hAnsiTheme="majorBidi" w:cstheme="majorBidi"/>
          <w:b/>
          <w:bCs/>
          <w:color w:val="0000CC"/>
          <w:sz w:val="36"/>
          <w:szCs w:val="36"/>
        </w:rPr>
      </w:pPr>
      <w:r w:rsidRPr="00547B67">
        <w:rPr>
          <w:rFonts w:asciiTheme="majorBidi" w:eastAsia="Gulim" w:hAnsiTheme="majorBidi" w:cstheme="majorBidi"/>
          <w:b/>
          <w:bCs/>
          <w:i/>
          <w:iCs/>
          <w:color w:val="0000CC"/>
          <w:sz w:val="36"/>
          <w:szCs w:val="36"/>
        </w:rPr>
        <w:t>Format Preparation of</w:t>
      </w:r>
      <w:r w:rsidRPr="00547B67">
        <w:rPr>
          <w:rFonts w:asciiTheme="majorBidi" w:eastAsia="Gulim" w:hAnsiTheme="majorBidi" w:cstheme="majorBidi"/>
          <w:b/>
          <w:bCs/>
          <w:color w:val="0000CC"/>
          <w:sz w:val="36"/>
          <w:szCs w:val="36"/>
        </w:rPr>
        <w:t xml:space="preserve"> </w:t>
      </w:r>
      <w:r w:rsidR="002F2C50" w:rsidRPr="00547B67">
        <w:rPr>
          <w:rStyle w:val="af1"/>
          <w:rFonts w:asciiTheme="majorBidi" w:eastAsia="Gulim" w:hAnsiTheme="majorBidi" w:cstheme="majorBidi"/>
          <w:b/>
          <w:bCs/>
          <w:color w:val="0000CC"/>
          <w:sz w:val="36"/>
          <w:szCs w:val="36"/>
          <w:shd w:val="clear" w:color="auto" w:fill="FFFFFF"/>
        </w:rPr>
        <w:t xml:space="preserve">Libyan Journal of </w:t>
      </w:r>
      <w:r w:rsidR="00B26829" w:rsidRPr="00547B67">
        <w:rPr>
          <w:rStyle w:val="af1"/>
          <w:rFonts w:asciiTheme="majorBidi" w:eastAsia="Gulim" w:hAnsiTheme="majorBidi" w:cstheme="majorBidi"/>
          <w:b/>
          <w:bCs/>
          <w:color w:val="0000CC"/>
          <w:sz w:val="36"/>
          <w:szCs w:val="36"/>
          <w:shd w:val="clear" w:color="auto" w:fill="FFFFFF"/>
        </w:rPr>
        <w:t>Engineering Science</w:t>
      </w:r>
      <w:r w:rsidR="002F2C50" w:rsidRPr="00547B67">
        <w:rPr>
          <w:rStyle w:val="af1"/>
          <w:rFonts w:asciiTheme="majorBidi" w:eastAsia="Gulim" w:hAnsiTheme="majorBidi" w:cstheme="majorBidi"/>
          <w:b/>
          <w:bCs/>
          <w:color w:val="0000CC"/>
          <w:sz w:val="36"/>
          <w:szCs w:val="36"/>
          <w:shd w:val="clear" w:color="auto" w:fill="FFFFFF"/>
        </w:rPr>
        <w:t xml:space="preserve"> and Technology (LJEST)</w:t>
      </w:r>
    </w:p>
    <w:p w14:paraId="58D4C7FE" w14:textId="68B990AA" w:rsidR="00A33A07" w:rsidRPr="00A76EB1" w:rsidRDefault="00F35576" w:rsidP="003602FD">
      <w:pPr>
        <w:pStyle w:val="Authors"/>
        <w:framePr w:wrap="notBeside"/>
        <w:rPr>
          <w:rFonts w:asciiTheme="minorHAnsi" w:hAnsiTheme="minorHAnsi" w:cstheme="minorHAnsi"/>
          <w:i/>
          <w:sz w:val="24"/>
          <w:szCs w:val="24"/>
        </w:rPr>
      </w:pPr>
      <w:r w:rsidRPr="00A76EB1">
        <w:rPr>
          <w:rFonts w:asciiTheme="minorHAnsi" w:hAnsiTheme="minorHAnsi" w:cstheme="minorHAnsi"/>
          <w:sz w:val="24"/>
          <w:szCs w:val="24"/>
        </w:rPr>
        <w:t>First</w:t>
      </w:r>
      <w:r w:rsidR="00D11EF4" w:rsidRPr="00A76EB1">
        <w:rPr>
          <w:rFonts w:asciiTheme="minorHAnsi" w:hAnsiTheme="minorHAnsi" w:cstheme="minorHAnsi"/>
          <w:sz w:val="24"/>
          <w:szCs w:val="24"/>
        </w:rPr>
        <w:t xml:space="preserve"> </w:t>
      </w:r>
      <w:r w:rsidR="00F149CC" w:rsidRPr="00A76EB1">
        <w:rPr>
          <w:rFonts w:asciiTheme="minorHAnsi" w:hAnsiTheme="minorHAnsi" w:cstheme="minorHAnsi"/>
          <w:sz w:val="24"/>
          <w:szCs w:val="24"/>
        </w:rPr>
        <w:t>A.</w:t>
      </w:r>
      <w:r w:rsidR="00D11EF4" w:rsidRPr="00A76EB1">
        <w:rPr>
          <w:rFonts w:asciiTheme="minorHAnsi" w:hAnsiTheme="minorHAnsi" w:cstheme="minorHAnsi"/>
          <w:sz w:val="24"/>
          <w:szCs w:val="24"/>
        </w:rPr>
        <w:t>Author</w:t>
      </w:r>
      <w:r w:rsidR="003602FD" w:rsidRPr="00A76EB1">
        <w:rPr>
          <w:rFonts w:asciiTheme="minorHAnsi" w:hAnsiTheme="minorHAnsi" w:cstheme="minorHAnsi"/>
          <w:sz w:val="24"/>
          <w:szCs w:val="24"/>
        </w:rPr>
        <w:t>¹</w:t>
      </w:r>
      <w:r w:rsidR="00D11EF4" w:rsidRPr="00A76EB1">
        <w:rPr>
          <w:rFonts w:asciiTheme="minorHAnsi" w:hAnsiTheme="minorHAnsi" w:cstheme="minorHAnsi"/>
          <w:sz w:val="24"/>
          <w:szCs w:val="24"/>
        </w:rPr>
        <w:t xml:space="preserve">, </w:t>
      </w:r>
      <w:r w:rsidR="00A33A07" w:rsidRPr="00A76EB1">
        <w:rPr>
          <w:rFonts w:asciiTheme="minorHAnsi" w:hAnsiTheme="minorHAnsi" w:cstheme="minorHAnsi"/>
          <w:sz w:val="24"/>
          <w:szCs w:val="24"/>
        </w:rPr>
        <w:t xml:space="preserve"> </w:t>
      </w:r>
      <w:r w:rsidR="003602FD" w:rsidRPr="00A76EB1">
        <w:rPr>
          <w:rFonts w:asciiTheme="minorHAnsi" w:hAnsiTheme="minorHAnsi" w:cstheme="minorHAnsi"/>
          <w:sz w:val="24"/>
          <w:szCs w:val="24"/>
        </w:rPr>
        <w:t xml:space="preserve"> </w:t>
      </w:r>
      <w:r w:rsidRPr="00A76EB1">
        <w:rPr>
          <w:rFonts w:asciiTheme="minorHAnsi" w:hAnsiTheme="minorHAnsi" w:cstheme="minorHAnsi"/>
          <w:sz w:val="24"/>
          <w:szCs w:val="24"/>
        </w:rPr>
        <w:t xml:space="preserve"> Second </w:t>
      </w:r>
      <w:r w:rsidR="00F149CC" w:rsidRPr="00A76EB1">
        <w:rPr>
          <w:rFonts w:asciiTheme="minorHAnsi" w:hAnsiTheme="minorHAnsi" w:cstheme="minorHAnsi"/>
          <w:sz w:val="24"/>
          <w:szCs w:val="24"/>
        </w:rPr>
        <w:t>B.</w:t>
      </w:r>
      <w:r w:rsidR="003602FD" w:rsidRPr="00A76EB1">
        <w:rPr>
          <w:rFonts w:asciiTheme="minorHAnsi" w:hAnsiTheme="minorHAnsi" w:cstheme="minorHAnsi"/>
          <w:sz w:val="24"/>
          <w:szCs w:val="24"/>
        </w:rPr>
        <w:t>Author²</w:t>
      </w:r>
      <w:r w:rsidR="003602FD" w:rsidRPr="00A76EB1">
        <w:rPr>
          <w:rFonts w:asciiTheme="minorHAnsi" w:hAnsiTheme="minorHAnsi" w:cstheme="minorHAnsi"/>
          <w:i/>
          <w:sz w:val="24"/>
          <w:szCs w:val="24"/>
        </w:rPr>
        <w:t xml:space="preserve">, </w:t>
      </w:r>
      <w:r w:rsidRPr="00A76EB1">
        <w:rPr>
          <w:rFonts w:asciiTheme="minorHAnsi" w:hAnsiTheme="minorHAnsi" w:cstheme="minorHAnsi"/>
          <w:i/>
          <w:sz w:val="24"/>
          <w:szCs w:val="24"/>
        </w:rPr>
        <w:t xml:space="preserve">  </w:t>
      </w:r>
      <w:r w:rsidR="00A33A07" w:rsidRPr="00A76EB1">
        <w:rPr>
          <w:rFonts w:asciiTheme="minorHAnsi" w:hAnsiTheme="minorHAnsi" w:cstheme="minorHAnsi"/>
          <w:sz w:val="24"/>
          <w:szCs w:val="24"/>
        </w:rPr>
        <w:t>and</w:t>
      </w:r>
      <w:r w:rsidR="00A33A07" w:rsidRPr="00A76EB1">
        <w:rPr>
          <w:rFonts w:asciiTheme="minorHAnsi" w:hAnsiTheme="minorHAnsi" w:cstheme="minorHAnsi"/>
          <w:i/>
          <w:sz w:val="24"/>
          <w:szCs w:val="24"/>
        </w:rPr>
        <w:t xml:space="preserve"> </w:t>
      </w:r>
      <w:r w:rsidRPr="00A76EB1">
        <w:rPr>
          <w:rFonts w:asciiTheme="minorHAnsi" w:hAnsiTheme="minorHAnsi" w:cstheme="minorHAnsi"/>
          <w:sz w:val="24"/>
          <w:szCs w:val="24"/>
        </w:rPr>
        <w:t xml:space="preserve"> </w:t>
      </w:r>
      <w:r w:rsidR="003602FD" w:rsidRPr="00A76EB1">
        <w:rPr>
          <w:rFonts w:asciiTheme="minorHAnsi" w:hAnsiTheme="minorHAnsi" w:cstheme="minorHAnsi"/>
          <w:sz w:val="24"/>
          <w:szCs w:val="24"/>
        </w:rPr>
        <w:t xml:space="preserve"> </w:t>
      </w:r>
      <w:r w:rsidRPr="00A76EB1">
        <w:rPr>
          <w:rFonts w:asciiTheme="minorHAnsi" w:hAnsiTheme="minorHAnsi" w:cstheme="minorHAnsi"/>
          <w:sz w:val="24"/>
          <w:szCs w:val="24"/>
        </w:rPr>
        <w:t xml:space="preserve"> Third </w:t>
      </w:r>
      <w:r w:rsidR="00F149CC" w:rsidRPr="00A76EB1">
        <w:rPr>
          <w:rFonts w:asciiTheme="minorHAnsi" w:hAnsiTheme="minorHAnsi" w:cstheme="minorHAnsi"/>
          <w:sz w:val="24"/>
          <w:szCs w:val="24"/>
        </w:rPr>
        <w:t>C.</w:t>
      </w:r>
      <w:r w:rsidR="003602FD" w:rsidRPr="00A76EB1">
        <w:rPr>
          <w:rFonts w:asciiTheme="minorHAnsi" w:hAnsiTheme="minorHAnsi" w:cstheme="minorHAnsi"/>
          <w:sz w:val="24"/>
          <w:szCs w:val="24"/>
        </w:rPr>
        <w:t>Author³</w:t>
      </w:r>
    </w:p>
    <w:p w14:paraId="4DD7A2DF" w14:textId="26B7894D" w:rsidR="00E97402" w:rsidRPr="00966696" w:rsidRDefault="00E97402" w:rsidP="00B26829">
      <w:pPr>
        <w:pStyle w:val="Abstract"/>
        <w:rPr>
          <w:rFonts w:asciiTheme="majorBidi" w:hAnsiTheme="majorBidi" w:cstheme="majorBidi"/>
          <w:color w:val="FF0000"/>
          <w:sz w:val="20"/>
          <w:szCs w:val="20"/>
        </w:rPr>
      </w:pPr>
      <w:r w:rsidRPr="00876864">
        <w:rPr>
          <w:rFonts w:asciiTheme="majorBidi" w:hAnsiTheme="majorBidi" w:cstheme="majorBidi"/>
          <w:i/>
          <w:iCs/>
          <w:color w:val="0000CC"/>
          <w:sz w:val="20"/>
          <w:szCs w:val="20"/>
        </w:rPr>
        <w:t>Abstract</w:t>
      </w:r>
      <w:r w:rsidRPr="00966696">
        <w:rPr>
          <w:rFonts w:asciiTheme="majorBidi" w:hAnsiTheme="majorBidi" w:cstheme="majorBidi"/>
          <w:sz w:val="20"/>
          <w:szCs w:val="20"/>
        </w:rPr>
        <w:t>—</w:t>
      </w:r>
      <w:r w:rsidR="00F13BF9" w:rsidRPr="00966696">
        <w:rPr>
          <w:rFonts w:asciiTheme="majorBidi" w:hAnsiTheme="majorBidi" w:cstheme="majorBidi"/>
          <w:sz w:val="20"/>
          <w:szCs w:val="20"/>
        </w:rPr>
        <w:t xml:space="preserve">These instructions give you guidelines for preparing </w:t>
      </w:r>
      <w:r w:rsidR="003602FD" w:rsidRPr="00966696">
        <w:rPr>
          <w:rFonts w:asciiTheme="majorBidi" w:hAnsiTheme="majorBidi" w:cstheme="majorBidi"/>
          <w:sz w:val="20"/>
          <w:szCs w:val="20"/>
        </w:rPr>
        <w:t>papers of Libyan Journal of En</w:t>
      </w:r>
      <w:r w:rsidR="00B26829" w:rsidRPr="00966696">
        <w:rPr>
          <w:rFonts w:asciiTheme="majorBidi" w:hAnsiTheme="majorBidi" w:cstheme="majorBidi"/>
          <w:sz w:val="20"/>
          <w:szCs w:val="20"/>
        </w:rPr>
        <w:t>gineering Science</w:t>
      </w:r>
      <w:r w:rsidR="003602FD" w:rsidRPr="00966696">
        <w:rPr>
          <w:rFonts w:asciiTheme="majorBidi" w:hAnsiTheme="majorBidi" w:cstheme="majorBidi"/>
          <w:sz w:val="20"/>
          <w:szCs w:val="20"/>
        </w:rPr>
        <w:t xml:space="preserve"> and Technology (LJEST) </w:t>
      </w:r>
      <w:r w:rsidR="00F13BF9" w:rsidRPr="00966696">
        <w:rPr>
          <w:rFonts w:asciiTheme="majorBidi" w:hAnsiTheme="majorBidi" w:cstheme="majorBidi"/>
          <w:sz w:val="20"/>
          <w:szCs w:val="20"/>
        </w:rPr>
        <w:t>papers</w:t>
      </w:r>
      <w:r w:rsidR="00F13BF9" w:rsidRPr="00966696">
        <w:rPr>
          <w:rFonts w:asciiTheme="majorBidi" w:hAnsiTheme="majorBidi" w:cstheme="majorBidi"/>
          <w:i/>
          <w:iCs/>
          <w:sz w:val="20"/>
          <w:szCs w:val="20"/>
        </w:rPr>
        <w:t xml:space="preserve">. </w:t>
      </w:r>
      <w:r w:rsidRPr="00966696">
        <w:rPr>
          <w:rFonts w:asciiTheme="majorBidi" w:hAnsiTheme="majorBidi" w:cstheme="majorBidi"/>
          <w:sz w:val="20"/>
          <w:szCs w:val="20"/>
        </w:rPr>
        <w:t>Use this document as a template</w:t>
      </w:r>
      <w:r w:rsidR="00BB0B0C" w:rsidRPr="00966696">
        <w:rPr>
          <w:rFonts w:asciiTheme="majorBidi" w:hAnsiTheme="majorBidi" w:cstheme="majorBidi"/>
          <w:sz w:val="20"/>
          <w:szCs w:val="20"/>
        </w:rPr>
        <w:t xml:space="preserve">. </w:t>
      </w:r>
      <w:r w:rsidRPr="00966696">
        <w:rPr>
          <w:rFonts w:asciiTheme="majorBidi" w:hAnsiTheme="majorBidi" w:cstheme="majorBidi"/>
          <w:sz w:val="20"/>
          <w:szCs w:val="20"/>
        </w:rPr>
        <w:t xml:space="preserve">The electronic file of your paper will be formatted further at </w:t>
      </w:r>
      <w:r w:rsidR="003602FD" w:rsidRPr="00966696">
        <w:rPr>
          <w:rFonts w:asciiTheme="majorBidi" w:hAnsiTheme="majorBidi" w:cstheme="majorBidi"/>
          <w:sz w:val="20"/>
          <w:szCs w:val="20"/>
        </w:rPr>
        <w:t xml:space="preserve">(LJEST) </w:t>
      </w:r>
      <w:r w:rsidR="00392DBA" w:rsidRPr="00966696">
        <w:rPr>
          <w:rFonts w:asciiTheme="majorBidi" w:hAnsiTheme="majorBidi" w:cstheme="majorBidi"/>
          <w:sz w:val="20"/>
          <w:szCs w:val="20"/>
        </w:rPr>
        <w:t xml:space="preserve">Paper titles should be written in uppercase and lowercase letters, not all uppercase. Avoid writing long formulas with subscripts in the title; short formulas that identify the elements are fine (e.g., "Nd–Fe–B"). Do not write “(Invited)” in the title. </w:t>
      </w:r>
      <w:r w:rsidR="007A2679" w:rsidRPr="00966696">
        <w:rPr>
          <w:rFonts w:asciiTheme="majorBidi" w:hAnsiTheme="majorBidi" w:cstheme="majorBidi"/>
          <w:sz w:val="20"/>
          <w:szCs w:val="20"/>
        </w:rPr>
        <w:t>Write f</w:t>
      </w:r>
      <w:r w:rsidR="00392DBA" w:rsidRPr="00966696">
        <w:rPr>
          <w:rFonts w:asciiTheme="majorBidi" w:hAnsiTheme="majorBidi" w:cstheme="majorBidi"/>
          <w:sz w:val="20"/>
          <w:szCs w:val="20"/>
        </w:rPr>
        <w:t xml:space="preserve">ull names of authors are </w:t>
      </w:r>
      <w:r w:rsidR="007A2679" w:rsidRPr="00966696">
        <w:rPr>
          <w:rFonts w:asciiTheme="majorBidi" w:hAnsiTheme="majorBidi" w:cstheme="majorBidi"/>
          <w:sz w:val="20"/>
          <w:szCs w:val="20"/>
        </w:rPr>
        <w:t>required</w:t>
      </w:r>
      <w:r w:rsidR="00392DBA" w:rsidRPr="00966696">
        <w:rPr>
          <w:rFonts w:asciiTheme="majorBidi" w:hAnsiTheme="majorBidi" w:cstheme="majorBidi"/>
          <w:sz w:val="20"/>
          <w:szCs w:val="20"/>
        </w:rPr>
        <w:t xml:space="preserve"> in the author field. </w:t>
      </w:r>
      <w:r w:rsidRPr="00966696">
        <w:rPr>
          <w:rFonts w:asciiTheme="majorBidi" w:hAnsiTheme="majorBidi" w:cstheme="majorBidi"/>
          <w:sz w:val="20"/>
          <w:szCs w:val="20"/>
        </w:rPr>
        <w:t>Define all symbols used in the abstract. Do not cite references in the abstract. Do not delete the blank line immediately above the abstract; it sets the footnote at the bottom of this column.</w:t>
      </w:r>
      <w:r w:rsidR="00D5536F" w:rsidRPr="00966696">
        <w:rPr>
          <w:rFonts w:asciiTheme="majorBidi" w:hAnsiTheme="majorBidi" w:cstheme="majorBidi"/>
          <w:sz w:val="20"/>
          <w:szCs w:val="20"/>
        </w:rPr>
        <w:t xml:space="preserve"> </w:t>
      </w:r>
    </w:p>
    <w:p w14:paraId="6490201F" w14:textId="77777777" w:rsidR="00E97402" w:rsidRPr="00C67A25" w:rsidRDefault="00E97402">
      <w:pPr>
        <w:rPr>
          <w:rFonts w:ascii="Helvetica" w:hAnsi="Helvetica"/>
          <w:b/>
        </w:rPr>
      </w:pPr>
    </w:p>
    <w:p w14:paraId="657DC4A1" w14:textId="505CE06E" w:rsidR="00D34462" w:rsidRPr="00340D0B" w:rsidRDefault="00E8623B" w:rsidP="00B74D1B">
      <w:pPr>
        <w:pStyle w:val="IndexTerms"/>
        <w:rPr>
          <w:rFonts w:asciiTheme="majorBidi" w:hAnsiTheme="majorBidi" w:cstheme="majorBidi"/>
          <w:sz w:val="20"/>
          <w:szCs w:val="20"/>
        </w:rPr>
      </w:pPr>
      <w:bookmarkStart w:id="1" w:name="PointTmp"/>
      <w:r w:rsidRPr="00340D0B">
        <w:rPr>
          <w:rFonts w:asciiTheme="majorBidi" w:hAnsiTheme="majorBidi" w:cstheme="majorBidi"/>
          <w:i/>
          <w:iCs/>
          <w:color w:val="0000CC"/>
          <w:sz w:val="20"/>
          <w:szCs w:val="20"/>
        </w:rPr>
        <w:t>Key Words</w:t>
      </w:r>
      <w:r w:rsidR="00E97402" w:rsidRPr="00340D0B">
        <w:rPr>
          <w:rFonts w:asciiTheme="majorBidi" w:hAnsiTheme="majorBidi" w:cstheme="majorBidi"/>
          <w:i/>
          <w:iCs/>
          <w:color w:val="0000CC"/>
          <w:sz w:val="20"/>
          <w:szCs w:val="20"/>
        </w:rPr>
        <w:t>—</w:t>
      </w:r>
      <w:r w:rsidR="00B74D1B" w:rsidRPr="00340D0B">
        <w:rPr>
          <w:rFonts w:asciiTheme="majorBidi" w:hAnsiTheme="majorBidi" w:cstheme="majorBidi"/>
          <w:sz w:val="20"/>
          <w:szCs w:val="20"/>
        </w:rPr>
        <w:t>should be at least  3 to 5 keywords.</w:t>
      </w:r>
    </w:p>
    <w:bookmarkEnd w:id="1"/>
    <w:p w14:paraId="42D7794E" w14:textId="77777777" w:rsidR="00E97402" w:rsidRPr="00876864" w:rsidRDefault="00E97402" w:rsidP="003A1DC9">
      <w:pPr>
        <w:pStyle w:val="1"/>
        <w:numPr>
          <w:ilvl w:val="0"/>
          <w:numId w:val="15"/>
        </w:numPr>
        <w:tabs>
          <w:tab w:val="clear" w:pos="539"/>
          <w:tab w:val="num" w:pos="270"/>
        </w:tabs>
        <w:ind w:left="180"/>
        <w:rPr>
          <w:rFonts w:asciiTheme="majorBidi" w:hAnsiTheme="majorBidi" w:cstheme="majorBidi"/>
          <w:b/>
          <w:bCs/>
          <w:color w:val="0000CC"/>
        </w:rPr>
      </w:pPr>
      <w:r w:rsidRPr="00876864">
        <w:rPr>
          <w:rFonts w:asciiTheme="majorBidi" w:hAnsiTheme="majorBidi" w:cstheme="majorBidi"/>
          <w:b/>
          <w:bCs/>
          <w:color w:val="0000CC"/>
        </w:rPr>
        <w:t>INTRODUCTION</w:t>
      </w:r>
    </w:p>
    <w:p w14:paraId="5F5581F2"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09B6A3CF" w14:textId="557AB810" w:rsidR="00897D06" w:rsidRPr="00B26829" w:rsidRDefault="00E97402" w:rsidP="00BD7423">
      <w:pPr>
        <w:pStyle w:val="Text"/>
        <w:spacing w:line="240" w:lineRule="auto"/>
        <w:ind w:firstLine="0"/>
        <w:rPr>
          <w:color w:val="000000" w:themeColor="text1"/>
        </w:rPr>
      </w:pPr>
      <w:r>
        <w:rPr>
          <w:smallCaps/>
        </w:rPr>
        <w:t>HIS</w:t>
      </w:r>
      <w:r>
        <w:t xml:space="preserve"> document is a template</w:t>
      </w:r>
      <w:r w:rsidR="00BB0B0C">
        <w:t xml:space="preserve"> for authors</w:t>
      </w:r>
      <w:r>
        <w:t xml:space="preserve">. If you are reading a paper </w:t>
      </w:r>
      <w:r w:rsidR="004C1E16">
        <w:t xml:space="preserve">or PDF </w:t>
      </w:r>
      <w:r>
        <w:t>version of this document, pleas</w:t>
      </w:r>
      <w:r w:rsidR="00C4306F">
        <w:t xml:space="preserve">e </w:t>
      </w:r>
      <w:r w:rsidR="00C4306F" w:rsidRPr="00160776">
        <w:rPr>
          <w:color w:val="000000" w:themeColor="text1"/>
        </w:rPr>
        <w:t>download</w:t>
      </w:r>
      <w:r w:rsidR="00B26829">
        <w:rPr>
          <w:color w:val="000000" w:themeColor="text1"/>
        </w:rPr>
        <w:t xml:space="preserve"> and use</w:t>
      </w:r>
      <w:r w:rsidR="00C4306F" w:rsidRPr="00160776">
        <w:rPr>
          <w:color w:val="000000" w:themeColor="text1"/>
        </w:rPr>
        <w:t xml:space="preserve"> the </w:t>
      </w:r>
      <w:r w:rsidR="00C4306F" w:rsidRPr="006D745E">
        <w:rPr>
          <w:color w:val="000000" w:themeColor="text1"/>
        </w:rPr>
        <w:t>electronic</w:t>
      </w:r>
      <w:r w:rsidR="009C1AF4">
        <w:rPr>
          <w:color w:val="000000" w:themeColor="text1"/>
        </w:rPr>
        <w:t xml:space="preserve"> Microsoft Word</w:t>
      </w:r>
      <w:r w:rsidR="00C4306F" w:rsidRPr="006D745E">
        <w:rPr>
          <w:color w:val="000000" w:themeColor="text1"/>
        </w:rPr>
        <w:t xml:space="preserve"> file, </w:t>
      </w:r>
      <w:r w:rsidRPr="006D745E">
        <w:rPr>
          <w:color w:val="000000" w:themeColor="text1"/>
        </w:rPr>
        <w:t>so you can use</w:t>
      </w:r>
      <w:r w:rsidR="007B6052">
        <w:rPr>
          <w:color w:val="000000" w:themeColor="text1"/>
        </w:rPr>
        <w:t xml:space="preserve"> it to prepare your manuscript</w:t>
      </w:r>
      <w:r w:rsidR="00B26829">
        <w:t xml:space="preserve"> word file</w:t>
      </w:r>
      <w:r w:rsidR="007B6052">
        <w:rPr>
          <w:color w:val="000000" w:themeColor="text1"/>
        </w:rPr>
        <w:t xml:space="preserve">. After finishing doing the format with accurate steps regarding types of lines, size of lines, spacing, adjusting figures, tables, and other details to prepare your manuscript in perfect format and view for reviewers and readers </w:t>
      </w:r>
      <w:r w:rsidR="00BD7423">
        <w:rPr>
          <w:color w:val="000000" w:themeColor="text1"/>
        </w:rPr>
        <w:t xml:space="preserve">and must be in .DOC or .DOCX format. </w:t>
      </w:r>
    </w:p>
    <w:p w14:paraId="0299EE2A" w14:textId="074650A5" w:rsidR="003012EC" w:rsidRDefault="003012EC" w:rsidP="003012EC">
      <w:pPr>
        <w:pStyle w:val="Text"/>
      </w:pPr>
      <w:r>
        <w:t>These types o</w:t>
      </w:r>
      <w:r w:rsidR="00B26829">
        <w:t>f manuscript are accepted</w:t>
      </w:r>
      <w:r>
        <w:t>:</w:t>
      </w:r>
    </w:p>
    <w:p w14:paraId="66527721" w14:textId="168A595F" w:rsidR="003012EC" w:rsidRDefault="003012EC" w:rsidP="0029281B">
      <w:pPr>
        <w:pStyle w:val="Text"/>
        <w:numPr>
          <w:ilvl w:val="0"/>
          <w:numId w:val="5"/>
        </w:numPr>
        <w:autoSpaceDE w:val="0"/>
        <w:autoSpaceDN w:val="0"/>
        <w:spacing w:line="240" w:lineRule="auto"/>
      </w:pPr>
      <w:r>
        <w:t xml:space="preserve">Regular Papers </w:t>
      </w:r>
      <w:r w:rsidR="00FF7031">
        <w:t xml:space="preserve">and Special Section papers </w:t>
      </w:r>
      <w:r>
        <w:t xml:space="preserve">– </w:t>
      </w:r>
      <w:r w:rsidRPr="00CF03CC">
        <w:t xml:space="preserve">Four to </w:t>
      </w:r>
      <w:r w:rsidR="0029281B">
        <w:t>Ten</w:t>
      </w:r>
      <w:r w:rsidRPr="00CF03CC">
        <w:t xml:space="preserve"> pages</w:t>
      </w:r>
      <w:r>
        <w:t>, including authors’ bios and photos. These will be added only on the final submission.</w:t>
      </w:r>
    </w:p>
    <w:p w14:paraId="04B11DD6" w14:textId="32BBB936" w:rsidR="003012EC" w:rsidRDefault="003012EC" w:rsidP="0029281B">
      <w:pPr>
        <w:pStyle w:val="Text"/>
        <w:numPr>
          <w:ilvl w:val="0"/>
          <w:numId w:val="5"/>
        </w:numPr>
        <w:autoSpaceDE w:val="0"/>
        <w:autoSpaceDN w:val="0"/>
        <w:spacing w:line="240" w:lineRule="auto"/>
      </w:pPr>
      <w:r>
        <w:t xml:space="preserve">Letters – </w:t>
      </w:r>
      <w:r w:rsidRPr="00CF03CC">
        <w:t xml:space="preserve">One to </w:t>
      </w:r>
      <w:r w:rsidR="0029281B">
        <w:t>T</w:t>
      </w:r>
      <w:r w:rsidRPr="00CF03CC">
        <w:t>hree pages.</w:t>
      </w:r>
      <w:r>
        <w:t xml:space="preserve"> </w:t>
      </w:r>
      <w:r w:rsidR="00055366" w:rsidRPr="00586119">
        <w:t xml:space="preserve">Authors’ bios and photos </w:t>
      </w:r>
      <w:r w:rsidR="001A4330">
        <w:t>must</w:t>
      </w:r>
      <w:r w:rsidR="00055366" w:rsidRPr="00586119">
        <w:t xml:space="preserve"> not be included.</w:t>
      </w:r>
    </w:p>
    <w:p w14:paraId="4DAD97B5" w14:textId="22C499D2" w:rsidR="009C1AF4" w:rsidRPr="009C1AF4" w:rsidRDefault="009C1AF4" w:rsidP="00BD7423">
      <w:pPr>
        <w:shd w:val="clear" w:color="auto" w:fill="FFFFFF"/>
        <w:spacing w:before="80"/>
        <w:ind w:firstLine="187"/>
        <w:rPr>
          <w:rFonts w:asciiTheme="majorBidi" w:hAnsiTheme="majorBidi" w:cstheme="majorBidi"/>
          <w:color w:val="333333"/>
        </w:rPr>
      </w:pPr>
      <w:r>
        <w:rPr>
          <w:rFonts w:asciiTheme="majorBidi" w:hAnsiTheme="majorBidi" w:cstheme="majorBidi"/>
          <w:color w:val="000000" w:themeColor="text1"/>
        </w:rPr>
        <w:t>The</w:t>
      </w:r>
      <w:r w:rsidRPr="00966696">
        <w:rPr>
          <w:rFonts w:asciiTheme="majorBidi" w:hAnsiTheme="majorBidi" w:cstheme="majorBidi"/>
          <w:color w:val="000000" w:themeColor="text1"/>
        </w:rPr>
        <w:t xml:space="preserve"> similarity check should be done by authors and this report should be uploaded along with the manuscript (similarity rate should NOT be more than </w:t>
      </w:r>
      <w:r w:rsidRPr="00966696">
        <w:rPr>
          <w:rFonts w:asciiTheme="majorBidi" w:hAnsiTheme="majorBidi" w:cstheme="majorBidi"/>
          <w:b/>
          <w:bCs/>
          <w:color w:val="000000" w:themeColor="text1"/>
        </w:rPr>
        <w:t>%2</w:t>
      </w:r>
      <w:r w:rsidR="00BD7423">
        <w:rPr>
          <w:rFonts w:asciiTheme="majorBidi" w:hAnsiTheme="majorBidi" w:cstheme="majorBidi"/>
          <w:b/>
          <w:bCs/>
          <w:color w:val="000000" w:themeColor="text1"/>
        </w:rPr>
        <w:t>5</w:t>
      </w:r>
      <w:r>
        <w:rPr>
          <w:rFonts w:asciiTheme="majorBidi" w:hAnsiTheme="majorBidi" w:cstheme="majorBidi"/>
          <w:color w:val="333333"/>
        </w:rPr>
        <w:t>)</w:t>
      </w:r>
      <w:r w:rsidRPr="00A76EB1">
        <w:rPr>
          <w:rFonts w:asciiTheme="majorBidi" w:hAnsiTheme="majorBidi" w:cstheme="majorBidi"/>
          <w:color w:val="333333"/>
        </w:rPr>
        <w:t>.</w:t>
      </w:r>
    </w:p>
    <w:p w14:paraId="3A80A24F" w14:textId="4162D301" w:rsidR="0077702F" w:rsidRPr="003A1DC9" w:rsidRDefault="00ED512E" w:rsidP="007B6052">
      <w:pPr>
        <w:pStyle w:val="1"/>
        <w:numPr>
          <w:ilvl w:val="0"/>
          <w:numId w:val="15"/>
        </w:numPr>
        <w:tabs>
          <w:tab w:val="clear" w:pos="539"/>
        </w:tabs>
        <w:ind w:left="173" w:hanging="173"/>
        <w:rPr>
          <w:rFonts w:asciiTheme="majorBidi" w:hAnsiTheme="majorBidi" w:cstheme="majorBidi"/>
          <w:b/>
          <w:bCs/>
          <w:color w:val="0000CC"/>
        </w:rPr>
      </w:pPr>
      <w:r w:rsidRPr="003A1DC9">
        <w:rPr>
          <w:rFonts w:asciiTheme="majorBidi" w:hAnsiTheme="majorBidi" w:cstheme="majorBidi"/>
          <w:b/>
          <w:bCs/>
          <w:color w:val="0000CC"/>
        </w:rPr>
        <w:t>Submission of a</w:t>
      </w:r>
      <w:r w:rsidR="0077702F" w:rsidRPr="003A1DC9">
        <w:rPr>
          <w:rFonts w:asciiTheme="majorBidi" w:hAnsiTheme="majorBidi" w:cstheme="majorBidi"/>
          <w:b/>
          <w:bCs/>
          <w:color w:val="0000CC"/>
        </w:rPr>
        <w:t xml:space="preserve"> </w:t>
      </w:r>
      <w:r w:rsidRPr="003A1DC9">
        <w:rPr>
          <w:rFonts w:asciiTheme="majorBidi" w:hAnsiTheme="majorBidi" w:cstheme="majorBidi"/>
          <w:b/>
          <w:bCs/>
          <w:color w:val="0000CC"/>
        </w:rPr>
        <w:t xml:space="preserve">new manuscript </w:t>
      </w:r>
      <w:r w:rsidR="0077702F" w:rsidRPr="003A1DC9">
        <w:rPr>
          <w:rFonts w:asciiTheme="majorBidi" w:hAnsiTheme="majorBidi" w:cstheme="majorBidi"/>
          <w:b/>
          <w:bCs/>
          <w:color w:val="0000CC"/>
        </w:rPr>
        <w:t>for Review</w:t>
      </w:r>
    </w:p>
    <w:p w14:paraId="38719483" w14:textId="52ACB94D" w:rsidR="00A76EB1" w:rsidRDefault="00356E11" w:rsidP="00BD7423">
      <w:pPr>
        <w:spacing w:after="80"/>
        <w:ind w:firstLine="202"/>
      </w:pPr>
      <w:r w:rsidRPr="00356E11">
        <w:t>Con</w:t>
      </w:r>
      <w:r w:rsidR="00AC0766">
        <w:t>tributions to the</w:t>
      </w:r>
      <w:r w:rsidR="009042D8">
        <w:t xml:space="preserve"> LJEST Journal</w:t>
      </w:r>
      <w:r w:rsidRPr="00356E11">
        <w:t xml:space="preserve"> </w:t>
      </w:r>
      <w:r w:rsidR="00FF7031">
        <w:t>must</w:t>
      </w:r>
      <w:r w:rsidR="009042D8">
        <w:t xml:space="preserve"> be submitted electronically</w:t>
      </w:r>
      <w:r w:rsidRPr="00356E11">
        <w:t xml:space="preserve"> </w:t>
      </w:r>
      <w:r w:rsidR="009042D8">
        <w:t>on-line manuscript submission an</w:t>
      </w:r>
      <w:r w:rsidRPr="00356E11">
        <w:t xml:space="preserve">d </w:t>
      </w:r>
      <w:r w:rsidR="009042D8">
        <w:t>E-mail and you should follow the journal form</w:t>
      </w:r>
      <w:r w:rsidR="00A76EB1">
        <w:t xml:space="preserve">. </w:t>
      </w:r>
      <w:r w:rsidR="00ED512E">
        <w:t xml:space="preserve">Before submitting, carefully read the </w:t>
      </w:r>
      <w:r w:rsidR="009042D8">
        <w:t xml:space="preserve">journal </w:t>
      </w:r>
      <w:r w:rsidR="00ED512E">
        <w:t>checkli</w:t>
      </w:r>
      <w:r w:rsidR="009042D8">
        <w:t xml:space="preserve">st and submit </w:t>
      </w:r>
      <w:r w:rsidR="00ED512E">
        <w:t xml:space="preserve">your manuscript accordingly. Once your paper is completely suitable to </w:t>
      </w:r>
      <w:r w:rsidR="00A76EB1">
        <w:t>format and</w:t>
      </w:r>
      <w:r w:rsidR="00ED512E">
        <w:t xml:space="preserve"> rules, follow this procedure:</w:t>
      </w:r>
    </w:p>
    <w:p w14:paraId="2366DC39" w14:textId="1EAE7B1D" w:rsidR="00A76EB1" w:rsidRPr="00A76EB1" w:rsidRDefault="00A76EB1" w:rsidP="00A76EB1">
      <w:pPr>
        <w:ind w:firstLine="202"/>
        <w:rPr>
          <w:rFonts w:asciiTheme="majorBidi" w:hAnsiTheme="majorBidi" w:cstheme="majorBidi"/>
          <w:color w:val="000000" w:themeColor="text1"/>
        </w:rPr>
      </w:pPr>
      <w:r w:rsidRPr="00A76EB1">
        <w:rPr>
          <w:rFonts w:asciiTheme="majorBidi" w:hAnsiTheme="majorBidi" w:cstheme="majorBidi"/>
          <w:color w:val="000000" w:themeColor="text1"/>
        </w:rPr>
        <w:t>Please use</w:t>
      </w:r>
      <w:r>
        <w:rPr>
          <w:rFonts w:asciiTheme="majorBidi" w:hAnsiTheme="majorBidi" w:cstheme="majorBidi"/>
          <w:color w:val="000000" w:themeColor="text1"/>
        </w:rPr>
        <w:t xml:space="preserve"> Template File </w:t>
      </w:r>
      <w:r w:rsidRPr="00A76EB1">
        <w:rPr>
          <w:rFonts w:asciiTheme="majorBidi" w:hAnsiTheme="majorBidi" w:cstheme="majorBidi"/>
          <w:color w:val="000000" w:themeColor="text1"/>
        </w:rPr>
        <w:t>and also follow instruction detailed below to prepare your manuscript</w:t>
      </w:r>
      <w:r>
        <w:rPr>
          <w:rFonts w:asciiTheme="majorBidi" w:hAnsiTheme="majorBidi" w:cstheme="majorBidi"/>
          <w:color w:val="000000" w:themeColor="text1"/>
        </w:rPr>
        <w:t>:</w:t>
      </w:r>
    </w:p>
    <w:p w14:paraId="3C1B4E99" w14:textId="6BDEF401" w:rsidR="00A76EB1" w:rsidRPr="00966696" w:rsidRDefault="00A76EB1" w:rsidP="00AC2047">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4B51A9">
        <w:rPr>
          <w:rFonts w:asciiTheme="majorBidi" w:hAnsiTheme="majorBidi" w:cstheme="majorBidi"/>
          <w:b/>
          <w:bCs/>
          <w:color w:val="333333"/>
          <w:sz w:val="20"/>
          <w:szCs w:val="20"/>
        </w:rPr>
        <w:t>Title:</w:t>
      </w:r>
      <w:r w:rsidRPr="00A76EB1">
        <w:rPr>
          <w:rFonts w:asciiTheme="majorBidi" w:hAnsiTheme="majorBidi" w:cstheme="majorBidi"/>
          <w:b/>
          <w:bCs/>
          <w:color w:val="333333"/>
          <w:sz w:val="20"/>
          <w:szCs w:val="20"/>
        </w:rPr>
        <w:t> </w:t>
      </w:r>
      <w:r w:rsidRPr="00966696">
        <w:rPr>
          <w:rFonts w:asciiTheme="majorBidi" w:hAnsiTheme="majorBidi" w:cstheme="majorBidi"/>
          <w:color w:val="000000" w:themeColor="text1"/>
          <w:sz w:val="20"/>
          <w:szCs w:val="20"/>
        </w:rPr>
        <w:t xml:space="preserve">Title of paper should be written using </w:t>
      </w:r>
      <w:r w:rsidR="00AC2047">
        <w:rPr>
          <w:rFonts w:asciiTheme="majorBidi" w:hAnsiTheme="majorBidi" w:cstheme="majorBidi"/>
          <w:color w:val="000000" w:themeColor="text1"/>
          <w:sz w:val="20"/>
          <w:szCs w:val="20"/>
        </w:rPr>
        <w:t>Times New Roman</w:t>
      </w:r>
      <w:r w:rsidRPr="00966696">
        <w:rPr>
          <w:rFonts w:asciiTheme="majorBidi" w:hAnsiTheme="majorBidi" w:cstheme="majorBidi"/>
          <w:color w:val="000000" w:themeColor="text1"/>
          <w:sz w:val="20"/>
          <w:szCs w:val="20"/>
        </w:rPr>
        <w:t xml:space="preserve"> and </w:t>
      </w:r>
      <w:r w:rsidR="00AC2047">
        <w:rPr>
          <w:rFonts w:asciiTheme="majorBidi" w:hAnsiTheme="majorBidi" w:cstheme="majorBidi"/>
          <w:color w:val="000000" w:themeColor="text1"/>
          <w:sz w:val="20"/>
          <w:szCs w:val="20"/>
        </w:rPr>
        <w:t>18</w:t>
      </w:r>
      <w:r w:rsidRPr="00966696">
        <w:rPr>
          <w:rFonts w:asciiTheme="majorBidi" w:hAnsiTheme="majorBidi" w:cstheme="majorBidi"/>
          <w:color w:val="000000" w:themeColor="text1"/>
          <w:sz w:val="20"/>
          <w:szCs w:val="20"/>
        </w:rPr>
        <w:t xml:space="preserve"> punto and Blue.</w:t>
      </w:r>
    </w:p>
    <w:p w14:paraId="7EA31FE4" w14:textId="647809A2" w:rsidR="00A76EB1" w:rsidRPr="00966696" w:rsidRDefault="00A76EB1"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Author's name: </w:t>
      </w:r>
      <w:r w:rsidRPr="00966696">
        <w:rPr>
          <w:rFonts w:asciiTheme="majorBidi" w:hAnsiTheme="majorBidi" w:cstheme="majorBidi"/>
          <w:color w:val="000000" w:themeColor="text1"/>
          <w:sz w:val="20"/>
          <w:szCs w:val="20"/>
        </w:rPr>
        <w:t>Authors's name should be written using Calibiri and 12 punto and black. Corresponding authors should have "*".</w:t>
      </w:r>
    </w:p>
    <w:p w14:paraId="530B65A3" w14:textId="2C2B42CE" w:rsidR="00A76EB1" w:rsidRPr="00966696" w:rsidRDefault="00A76EB1" w:rsidP="00AC2047">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Affilation: </w:t>
      </w:r>
      <w:r w:rsidRPr="00966696">
        <w:rPr>
          <w:rFonts w:asciiTheme="majorBidi" w:hAnsiTheme="majorBidi" w:cstheme="majorBidi"/>
          <w:color w:val="000000" w:themeColor="text1"/>
          <w:sz w:val="20"/>
          <w:szCs w:val="20"/>
        </w:rPr>
        <w:t xml:space="preserve">Affilation of </w:t>
      </w:r>
      <w:r w:rsidR="00AC2047" w:rsidRPr="00966696">
        <w:rPr>
          <w:rFonts w:asciiTheme="majorBidi" w:hAnsiTheme="majorBidi" w:cstheme="majorBidi"/>
          <w:color w:val="000000" w:themeColor="text1"/>
          <w:sz w:val="20"/>
          <w:szCs w:val="20"/>
        </w:rPr>
        <w:t>authors</w:t>
      </w:r>
      <w:r w:rsidRPr="00966696">
        <w:rPr>
          <w:rFonts w:asciiTheme="majorBidi" w:hAnsiTheme="majorBidi" w:cstheme="majorBidi"/>
          <w:color w:val="000000" w:themeColor="text1"/>
          <w:sz w:val="20"/>
          <w:szCs w:val="20"/>
        </w:rPr>
        <w:t xml:space="preserve"> should be written down using Helvitica</w:t>
      </w:r>
      <w:r w:rsidRPr="00966696">
        <w:rPr>
          <w:rFonts w:asciiTheme="majorBidi" w:hAnsiTheme="majorBidi" w:cstheme="majorBidi"/>
          <w:color w:val="000000" w:themeColor="text1"/>
        </w:rPr>
        <w:t xml:space="preserve"> </w:t>
      </w:r>
      <w:r w:rsidRPr="00966696">
        <w:rPr>
          <w:rFonts w:asciiTheme="majorBidi" w:hAnsiTheme="majorBidi" w:cstheme="majorBidi"/>
          <w:color w:val="000000" w:themeColor="text1"/>
          <w:sz w:val="20"/>
          <w:szCs w:val="20"/>
        </w:rPr>
        <w:t xml:space="preserve">and </w:t>
      </w:r>
      <w:r w:rsidR="00AC2047">
        <w:rPr>
          <w:rFonts w:asciiTheme="majorBidi" w:hAnsiTheme="majorBidi" w:cstheme="majorBidi"/>
          <w:color w:val="000000" w:themeColor="text1"/>
          <w:sz w:val="20"/>
          <w:szCs w:val="20"/>
        </w:rPr>
        <w:t>8</w:t>
      </w:r>
      <w:r w:rsidRPr="00966696">
        <w:rPr>
          <w:rFonts w:asciiTheme="majorBidi" w:hAnsiTheme="majorBidi" w:cstheme="majorBidi"/>
          <w:color w:val="000000" w:themeColor="text1"/>
          <w:sz w:val="20"/>
          <w:szCs w:val="20"/>
        </w:rPr>
        <w:t xml:space="preserve"> punto </w:t>
      </w:r>
    </w:p>
    <w:p w14:paraId="77470922" w14:textId="4E12E1AE" w:rsidR="00A76EB1" w:rsidRPr="00966696" w:rsidRDefault="00A76EB1" w:rsidP="00AC2047">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Emails: </w:t>
      </w:r>
      <w:r w:rsidRPr="00966696">
        <w:rPr>
          <w:rFonts w:asciiTheme="majorBidi" w:hAnsiTheme="majorBidi" w:cstheme="majorBidi"/>
          <w:color w:val="000000" w:themeColor="text1"/>
          <w:sz w:val="20"/>
          <w:szCs w:val="20"/>
        </w:rPr>
        <w:t>Email and should be written using Helvitica</w:t>
      </w:r>
      <w:r w:rsidRPr="00966696">
        <w:rPr>
          <w:rFonts w:asciiTheme="majorBidi" w:hAnsiTheme="majorBidi" w:cstheme="majorBidi"/>
          <w:color w:val="000000" w:themeColor="text1"/>
        </w:rPr>
        <w:t xml:space="preserve"> </w:t>
      </w:r>
      <w:r w:rsidRPr="00966696">
        <w:rPr>
          <w:rFonts w:asciiTheme="majorBidi" w:hAnsiTheme="majorBidi" w:cstheme="majorBidi"/>
          <w:color w:val="000000" w:themeColor="text1"/>
          <w:sz w:val="20"/>
          <w:szCs w:val="20"/>
        </w:rPr>
        <w:t xml:space="preserve">and </w:t>
      </w:r>
      <w:r w:rsidR="00AC2047">
        <w:rPr>
          <w:rFonts w:asciiTheme="majorBidi" w:hAnsiTheme="majorBidi" w:cstheme="majorBidi"/>
          <w:color w:val="000000" w:themeColor="text1"/>
          <w:sz w:val="20"/>
          <w:szCs w:val="20"/>
        </w:rPr>
        <w:t>8</w:t>
      </w:r>
      <w:r w:rsidRPr="00966696">
        <w:rPr>
          <w:rFonts w:asciiTheme="majorBidi" w:hAnsiTheme="majorBidi" w:cstheme="majorBidi"/>
          <w:color w:val="000000" w:themeColor="text1"/>
          <w:sz w:val="20"/>
          <w:szCs w:val="20"/>
        </w:rPr>
        <w:t xml:space="preserve"> punto.</w:t>
      </w:r>
    </w:p>
    <w:p w14:paraId="09EB0B8F" w14:textId="6EF7D883" w:rsidR="00966696" w:rsidRPr="00966696" w:rsidRDefault="00966696"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Abstract: </w:t>
      </w:r>
      <w:r w:rsidRPr="00966696">
        <w:rPr>
          <w:rFonts w:asciiTheme="majorBidi" w:hAnsiTheme="majorBidi" w:cstheme="majorBidi"/>
          <w:color w:val="000000" w:themeColor="text1"/>
          <w:sz w:val="20"/>
          <w:szCs w:val="20"/>
        </w:rPr>
        <w:t>Abstract should be about 100-250 words and should be written using Times New Roman, 10 punto, Bold.</w:t>
      </w:r>
    </w:p>
    <w:p w14:paraId="7B366545" w14:textId="7DF82F9E" w:rsidR="00A76EB1" w:rsidRPr="00966696" w:rsidRDefault="00A76EB1"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Keywords: </w:t>
      </w:r>
      <w:r w:rsidRPr="00966696">
        <w:rPr>
          <w:rFonts w:asciiTheme="majorBidi" w:hAnsiTheme="majorBidi" w:cstheme="majorBidi"/>
          <w:color w:val="000000" w:themeColor="text1"/>
          <w:sz w:val="20"/>
          <w:szCs w:val="20"/>
        </w:rPr>
        <w:t>Keywords should b</w:t>
      </w:r>
      <w:r w:rsidR="00966696" w:rsidRPr="00966696">
        <w:rPr>
          <w:rFonts w:asciiTheme="majorBidi" w:hAnsiTheme="majorBidi" w:cstheme="majorBidi"/>
          <w:color w:val="000000" w:themeColor="text1"/>
          <w:sz w:val="20"/>
          <w:szCs w:val="20"/>
        </w:rPr>
        <w:t xml:space="preserve">e written using Times New Roman, 10 punto, </w:t>
      </w:r>
      <w:r w:rsidRPr="00966696">
        <w:rPr>
          <w:rFonts w:asciiTheme="majorBidi" w:hAnsiTheme="majorBidi" w:cstheme="majorBidi"/>
          <w:color w:val="000000" w:themeColor="text1"/>
          <w:sz w:val="20"/>
          <w:szCs w:val="20"/>
        </w:rPr>
        <w:t xml:space="preserve">Bold </w:t>
      </w:r>
      <w:r w:rsidR="00966696" w:rsidRPr="00966696">
        <w:rPr>
          <w:rFonts w:asciiTheme="majorBidi" w:hAnsiTheme="majorBidi" w:cstheme="majorBidi"/>
          <w:color w:val="000000" w:themeColor="text1"/>
          <w:sz w:val="20"/>
          <w:szCs w:val="20"/>
        </w:rPr>
        <w:t xml:space="preserve">and </w:t>
      </w:r>
      <w:r w:rsidRPr="00966696">
        <w:rPr>
          <w:rFonts w:asciiTheme="majorBidi" w:hAnsiTheme="majorBidi" w:cstheme="majorBidi"/>
          <w:color w:val="000000" w:themeColor="text1"/>
          <w:sz w:val="20"/>
          <w:szCs w:val="20"/>
        </w:rPr>
        <w:t>must be between 3-5.</w:t>
      </w:r>
    </w:p>
    <w:p w14:paraId="27DC722E" w14:textId="6D43BB67" w:rsidR="00A76EB1" w:rsidRPr="00966696" w:rsidRDefault="00A76EB1"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Main body of manuscript: </w:t>
      </w:r>
      <w:r w:rsidRPr="00966696">
        <w:rPr>
          <w:rFonts w:asciiTheme="majorBidi" w:hAnsiTheme="majorBidi" w:cstheme="majorBidi"/>
          <w:color w:val="000000" w:themeColor="text1"/>
          <w:sz w:val="20"/>
          <w:szCs w:val="20"/>
        </w:rPr>
        <w:t xml:space="preserve">The main body of manuscript should be written </w:t>
      </w:r>
      <w:r w:rsidR="00966696" w:rsidRPr="00966696">
        <w:rPr>
          <w:rFonts w:asciiTheme="majorBidi" w:hAnsiTheme="majorBidi" w:cstheme="majorBidi"/>
          <w:color w:val="000000" w:themeColor="text1"/>
          <w:sz w:val="20"/>
          <w:szCs w:val="20"/>
        </w:rPr>
        <w:t xml:space="preserve">using Times New Roman </w:t>
      </w:r>
      <w:r w:rsidRPr="00966696">
        <w:rPr>
          <w:rFonts w:asciiTheme="majorBidi" w:hAnsiTheme="majorBidi" w:cstheme="majorBidi"/>
          <w:color w:val="000000" w:themeColor="text1"/>
          <w:sz w:val="20"/>
          <w:szCs w:val="20"/>
        </w:rPr>
        <w:t xml:space="preserve">and </w:t>
      </w:r>
      <w:r w:rsidR="00966696" w:rsidRPr="00966696">
        <w:rPr>
          <w:rFonts w:asciiTheme="majorBidi" w:hAnsiTheme="majorBidi" w:cstheme="majorBidi"/>
          <w:color w:val="000000" w:themeColor="text1"/>
          <w:sz w:val="20"/>
          <w:szCs w:val="20"/>
        </w:rPr>
        <w:t>10</w:t>
      </w:r>
      <w:r w:rsidRPr="00966696">
        <w:rPr>
          <w:rFonts w:asciiTheme="majorBidi" w:hAnsiTheme="majorBidi" w:cstheme="majorBidi"/>
          <w:color w:val="000000" w:themeColor="text1"/>
          <w:sz w:val="20"/>
          <w:szCs w:val="20"/>
        </w:rPr>
        <w:t xml:space="preserve"> punto.</w:t>
      </w:r>
    </w:p>
    <w:p w14:paraId="4F152434" w14:textId="77777777" w:rsidR="00A76EB1" w:rsidRPr="00966696" w:rsidRDefault="00A76EB1"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Equations: </w:t>
      </w:r>
      <w:r w:rsidRPr="00966696">
        <w:rPr>
          <w:rFonts w:asciiTheme="majorBidi" w:hAnsiTheme="majorBidi" w:cstheme="majorBidi"/>
          <w:color w:val="000000" w:themeColor="text1"/>
          <w:sz w:val="20"/>
          <w:szCs w:val="20"/>
        </w:rPr>
        <w:t>Equations should be centered in manuscript and number should be given in phrantesis.</w:t>
      </w:r>
    </w:p>
    <w:p w14:paraId="791AC264" w14:textId="1B1F7F5C" w:rsidR="00A76EB1" w:rsidRPr="00966696" w:rsidRDefault="00A76EB1" w:rsidP="00966696">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Figure and table captions: </w:t>
      </w:r>
      <w:r w:rsidRPr="00966696">
        <w:rPr>
          <w:rFonts w:asciiTheme="majorBidi" w:hAnsiTheme="majorBidi" w:cstheme="majorBidi"/>
          <w:color w:val="000000" w:themeColor="text1"/>
          <w:sz w:val="20"/>
          <w:szCs w:val="20"/>
        </w:rPr>
        <w:t xml:space="preserve">All figure and table captions should be centered in manuscript and using </w:t>
      </w:r>
      <w:r w:rsidR="00966696" w:rsidRPr="00966696">
        <w:rPr>
          <w:rFonts w:asciiTheme="majorBidi" w:hAnsiTheme="majorBidi" w:cstheme="majorBidi"/>
          <w:color w:val="000000" w:themeColor="text1"/>
          <w:sz w:val="20"/>
          <w:szCs w:val="20"/>
        </w:rPr>
        <w:t xml:space="preserve">Times New Roman </w:t>
      </w:r>
      <w:r w:rsidRPr="00966696">
        <w:rPr>
          <w:rFonts w:asciiTheme="majorBidi" w:hAnsiTheme="majorBidi" w:cstheme="majorBidi"/>
          <w:color w:val="000000" w:themeColor="text1"/>
          <w:sz w:val="20"/>
          <w:szCs w:val="20"/>
        </w:rPr>
        <w:t xml:space="preserve">and </w:t>
      </w:r>
      <w:r w:rsidR="00966696" w:rsidRPr="00966696">
        <w:rPr>
          <w:rFonts w:asciiTheme="majorBidi" w:hAnsiTheme="majorBidi" w:cstheme="majorBidi"/>
          <w:color w:val="000000" w:themeColor="text1"/>
          <w:sz w:val="20"/>
          <w:szCs w:val="20"/>
        </w:rPr>
        <w:t>8</w:t>
      </w:r>
      <w:r w:rsidRPr="00966696">
        <w:rPr>
          <w:rFonts w:asciiTheme="majorBidi" w:hAnsiTheme="majorBidi" w:cstheme="majorBidi"/>
          <w:color w:val="000000" w:themeColor="text1"/>
          <w:sz w:val="20"/>
          <w:szCs w:val="20"/>
        </w:rPr>
        <w:t xml:space="preserve"> punto and italic. (Only "figure, table" should be black).</w:t>
      </w:r>
    </w:p>
    <w:p w14:paraId="12A07EED" w14:textId="0237C7FC" w:rsidR="00A76EB1" w:rsidRPr="00966696" w:rsidRDefault="00A76EB1" w:rsidP="00FC7678">
      <w:pPr>
        <w:pStyle w:val="af2"/>
        <w:numPr>
          <w:ilvl w:val="0"/>
          <w:numId w:val="49"/>
        </w:numPr>
        <w:shd w:val="clear" w:color="auto" w:fill="FFFFFF"/>
        <w:spacing w:before="0" w:beforeAutospacing="0" w:after="0" w:afterAutospacing="0"/>
        <w:ind w:left="360"/>
        <w:jc w:val="both"/>
        <w:rPr>
          <w:rFonts w:asciiTheme="majorBidi" w:hAnsiTheme="majorBidi" w:cstheme="majorBidi"/>
          <w:color w:val="000000" w:themeColor="text1"/>
          <w:sz w:val="20"/>
          <w:szCs w:val="20"/>
        </w:rPr>
      </w:pPr>
      <w:r w:rsidRPr="00966696">
        <w:rPr>
          <w:rFonts w:asciiTheme="majorBidi" w:hAnsiTheme="majorBidi" w:cstheme="majorBidi"/>
          <w:b/>
          <w:bCs/>
          <w:color w:val="000000" w:themeColor="text1"/>
          <w:sz w:val="20"/>
          <w:szCs w:val="20"/>
        </w:rPr>
        <w:t>References: </w:t>
      </w:r>
      <w:r w:rsidRPr="00966696">
        <w:rPr>
          <w:rFonts w:asciiTheme="majorBidi" w:hAnsiTheme="majorBidi" w:cstheme="majorBidi"/>
          <w:color w:val="000000" w:themeColor="text1"/>
          <w:sz w:val="20"/>
          <w:szCs w:val="20"/>
        </w:rPr>
        <w:t xml:space="preserve">All references (for paper, conference, internet, book etc) should be listed as shown in template using </w:t>
      </w:r>
      <w:r w:rsidR="00966696" w:rsidRPr="00966696">
        <w:rPr>
          <w:rFonts w:asciiTheme="majorBidi" w:hAnsiTheme="majorBidi" w:cstheme="majorBidi"/>
          <w:color w:val="000000" w:themeColor="text1"/>
          <w:sz w:val="20"/>
          <w:szCs w:val="20"/>
        </w:rPr>
        <w:t xml:space="preserve">Times New Roman </w:t>
      </w:r>
      <w:r w:rsidRPr="00966696">
        <w:rPr>
          <w:rFonts w:asciiTheme="majorBidi" w:hAnsiTheme="majorBidi" w:cstheme="majorBidi"/>
          <w:color w:val="000000" w:themeColor="text1"/>
          <w:sz w:val="20"/>
          <w:szCs w:val="20"/>
        </w:rPr>
        <w:t xml:space="preserve">and </w:t>
      </w:r>
      <w:r w:rsidR="00FC7678">
        <w:rPr>
          <w:rFonts w:asciiTheme="majorBidi" w:hAnsiTheme="majorBidi" w:cstheme="majorBidi"/>
          <w:color w:val="000000" w:themeColor="text1"/>
          <w:sz w:val="20"/>
          <w:szCs w:val="20"/>
        </w:rPr>
        <w:t>8</w:t>
      </w:r>
      <w:r w:rsidRPr="00966696">
        <w:rPr>
          <w:rFonts w:asciiTheme="majorBidi" w:hAnsiTheme="majorBidi" w:cstheme="majorBidi"/>
          <w:color w:val="000000" w:themeColor="text1"/>
          <w:sz w:val="20"/>
          <w:szCs w:val="20"/>
        </w:rPr>
        <w:t xml:space="preserve"> punto and shoul</w:t>
      </w:r>
      <w:r w:rsidR="00966696" w:rsidRPr="00966696">
        <w:rPr>
          <w:rFonts w:asciiTheme="majorBidi" w:hAnsiTheme="majorBidi" w:cstheme="majorBidi"/>
          <w:color w:val="000000" w:themeColor="text1"/>
          <w:sz w:val="20"/>
          <w:szCs w:val="20"/>
        </w:rPr>
        <w:t xml:space="preserve">d be follow </w:t>
      </w:r>
      <w:r w:rsidR="00FC7678" w:rsidRPr="00FC7678">
        <w:rPr>
          <w:rFonts w:asciiTheme="majorBidi" w:hAnsiTheme="majorBidi" w:cstheme="majorBidi"/>
          <w:i/>
          <w:iCs/>
          <w:color w:val="000000" w:themeColor="text1"/>
          <w:sz w:val="20"/>
          <w:szCs w:val="20"/>
        </w:rPr>
        <w:t>IEEE Proceedings</w:t>
      </w:r>
      <w:r w:rsidR="00CA555E">
        <w:rPr>
          <w:rFonts w:asciiTheme="majorBidi" w:hAnsiTheme="majorBidi" w:cstheme="majorBidi"/>
          <w:color w:val="000000" w:themeColor="text1"/>
          <w:sz w:val="20"/>
          <w:szCs w:val="20"/>
        </w:rPr>
        <w:t xml:space="preserve"> style</w:t>
      </w:r>
      <w:r w:rsidR="00966696" w:rsidRPr="00966696">
        <w:rPr>
          <w:rFonts w:asciiTheme="majorBidi" w:hAnsiTheme="majorBidi" w:cstheme="majorBidi"/>
          <w:color w:val="000000" w:themeColor="text1"/>
          <w:sz w:val="20"/>
          <w:szCs w:val="20"/>
        </w:rPr>
        <w:t xml:space="preserve"> references format</w:t>
      </w:r>
      <w:r w:rsidRPr="00966696">
        <w:rPr>
          <w:rFonts w:asciiTheme="majorBidi" w:hAnsiTheme="majorBidi" w:cstheme="majorBidi"/>
          <w:color w:val="000000" w:themeColor="text1"/>
          <w:sz w:val="20"/>
          <w:szCs w:val="20"/>
        </w:rPr>
        <w:t>.</w:t>
      </w:r>
    </w:p>
    <w:p w14:paraId="1F954B0E" w14:textId="52324104" w:rsidR="00ED512E" w:rsidRPr="00AC2047" w:rsidRDefault="00AC2047" w:rsidP="00FC7678">
      <w:pPr>
        <w:numPr>
          <w:ilvl w:val="0"/>
          <w:numId w:val="49"/>
        </w:numPr>
        <w:shd w:val="clear" w:color="auto" w:fill="FFFFFF"/>
        <w:ind w:left="360"/>
        <w:rPr>
          <w:rFonts w:asciiTheme="majorBidi" w:hAnsiTheme="majorBidi" w:cstheme="majorBidi"/>
          <w:color w:val="000000" w:themeColor="text1"/>
        </w:rPr>
      </w:pPr>
      <w:r>
        <w:rPr>
          <w:rFonts w:asciiTheme="majorBidi" w:hAnsiTheme="majorBidi" w:cstheme="majorBidi"/>
          <w:b/>
          <w:bCs/>
          <w:color w:val="000000" w:themeColor="text1"/>
        </w:rPr>
        <w:t>After finished prep</w:t>
      </w:r>
      <w:r w:rsidRPr="007514F9">
        <w:rPr>
          <w:rFonts w:asciiTheme="majorBidi" w:hAnsiTheme="majorBidi" w:cstheme="majorBidi"/>
          <w:b/>
          <w:bCs/>
          <w:color w:val="000000" w:themeColor="text1"/>
        </w:rPr>
        <w:t>aration</w:t>
      </w:r>
      <w:r w:rsidR="007514F9" w:rsidRPr="007514F9">
        <w:rPr>
          <w:rFonts w:asciiTheme="majorBidi" w:hAnsiTheme="majorBidi" w:cstheme="majorBidi"/>
          <w:b/>
          <w:bCs/>
          <w:color w:val="000000" w:themeColor="text1"/>
        </w:rPr>
        <w:t xml:space="preserve"> of your manuscript</w:t>
      </w:r>
      <w:r w:rsidR="00A76EB1" w:rsidRPr="007514F9">
        <w:rPr>
          <w:rFonts w:asciiTheme="majorBidi" w:hAnsiTheme="majorBidi" w:cstheme="majorBidi"/>
          <w:b/>
          <w:bCs/>
          <w:color w:val="000000" w:themeColor="text1"/>
        </w:rPr>
        <w:t>:</w:t>
      </w:r>
      <w:r w:rsidR="00A76EB1" w:rsidRPr="00966696">
        <w:rPr>
          <w:rFonts w:asciiTheme="majorBidi" w:hAnsiTheme="majorBidi" w:cstheme="majorBidi"/>
          <w:color w:val="000000" w:themeColor="text1"/>
        </w:rPr>
        <w:t xml:space="preserve"> A </w:t>
      </w:r>
      <w:r w:rsidR="00A76EB1" w:rsidRPr="00AC2047">
        <w:rPr>
          <w:rFonts w:asciiTheme="majorBidi" w:hAnsiTheme="majorBidi" w:cstheme="majorBidi"/>
          <w:color w:val="000000" w:themeColor="text1"/>
        </w:rPr>
        <w:t>similarity check should be done by authors and this report should be uploaded along with the manuscript (similarity rate should NOT be more than </w:t>
      </w:r>
      <w:r w:rsidR="00A76EB1" w:rsidRPr="00AC2047">
        <w:rPr>
          <w:rFonts w:asciiTheme="majorBidi" w:hAnsiTheme="majorBidi" w:cstheme="majorBidi"/>
          <w:b/>
          <w:bCs/>
          <w:color w:val="000000" w:themeColor="text1"/>
        </w:rPr>
        <w:t>%2</w:t>
      </w:r>
      <w:r w:rsidR="00FC7678" w:rsidRPr="00AC2047">
        <w:rPr>
          <w:rFonts w:asciiTheme="majorBidi" w:hAnsiTheme="majorBidi" w:cstheme="majorBidi"/>
          <w:b/>
          <w:bCs/>
          <w:color w:val="000000" w:themeColor="text1"/>
        </w:rPr>
        <w:t>5</w:t>
      </w:r>
      <w:r w:rsidR="00A76EB1" w:rsidRPr="00AC2047">
        <w:rPr>
          <w:rFonts w:asciiTheme="majorBidi" w:hAnsiTheme="majorBidi" w:cstheme="majorBidi"/>
          <w:color w:val="000000" w:themeColor="text1"/>
        </w:rPr>
        <w:t xml:space="preserve">). Any program (e.g. ithenticate programme) may be used for this purposes. This is vital for ethical and Plagiarism Policy for </w:t>
      </w:r>
      <w:r w:rsidR="00966696" w:rsidRPr="00AC2047">
        <w:rPr>
          <w:rFonts w:asciiTheme="majorBidi" w:hAnsiTheme="majorBidi" w:cstheme="majorBidi"/>
          <w:color w:val="000000" w:themeColor="text1"/>
        </w:rPr>
        <w:t>LJEST</w:t>
      </w:r>
      <w:r w:rsidR="00A76EB1" w:rsidRPr="00AC2047">
        <w:rPr>
          <w:rFonts w:asciiTheme="majorBidi" w:hAnsiTheme="majorBidi" w:cstheme="majorBidi"/>
          <w:color w:val="000000" w:themeColor="text1"/>
        </w:rPr>
        <w:t>.</w:t>
      </w:r>
    </w:p>
    <w:p w14:paraId="42714472" w14:textId="7AB198E1" w:rsidR="00ED512E" w:rsidRPr="00356E11" w:rsidRDefault="00ED512E" w:rsidP="009C1AF4">
      <w:pPr>
        <w:spacing w:before="80"/>
        <w:ind w:firstLine="187"/>
      </w:pPr>
      <w:r w:rsidRPr="00AC2047">
        <w:rPr>
          <w:color w:val="000000" w:themeColor="text1"/>
        </w:rPr>
        <w:t>Please notice that in your Author Center you may check the current status of your man</w:t>
      </w:r>
      <w:r w:rsidR="00AC0766" w:rsidRPr="00AC2047">
        <w:rPr>
          <w:color w:val="000000" w:themeColor="text1"/>
        </w:rPr>
        <w:t xml:space="preserve">uscript such as: In EIC office, </w:t>
      </w:r>
      <w:r w:rsidRPr="00AC2047">
        <w:rPr>
          <w:color w:val="000000" w:themeColor="text1"/>
        </w:rPr>
        <w:t>Assigned to AE, AE invites reviewers, AE assigns reviewers</w:t>
      </w:r>
      <w:r w:rsidRPr="001E03C3">
        <w:rPr>
          <w:color w:val="000000"/>
        </w:rPr>
        <w:t xml:space="preserve">, </w:t>
      </w:r>
      <w:r w:rsidRPr="001E03C3">
        <w:rPr>
          <w:color w:val="000000"/>
        </w:rPr>
        <w:lastRenderedPageBreak/>
        <w:t>Under review, Awaiting AE decision, and Awaiting EIC decision. If you find that your manuscript is not moving in the process for a month or more please contact the Editor-in-Chief.</w:t>
      </w:r>
    </w:p>
    <w:p w14:paraId="5F547E83" w14:textId="7A567091" w:rsidR="00E92067" w:rsidRPr="0092208B" w:rsidRDefault="00EB6613" w:rsidP="0092208B">
      <w:pPr>
        <w:pStyle w:val="1"/>
        <w:numPr>
          <w:ilvl w:val="0"/>
          <w:numId w:val="15"/>
        </w:numPr>
        <w:tabs>
          <w:tab w:val="clear" w:pos="539"/>
          <w:tab w:val="num" w:pos="360"/>
        </w:tabs>
        <w:ind w:left="90" w:hanging="90"/>
        <w:rPr>
          <w:rFonts w:asciiTheme="majorBidi" w:hAnsiTheme="majorBidi" w:cstheme="majorBidi"/>
          <w:b/>
          <w:bCs/>
          <w:color w:val="0000CC"/>
        </w:rPr>
      </w:pPr>
      <w:r w:rsidRPr="0092208B">
        <w:rPr>
          <w:rFonts w:asciiTheme="majorBidi" w:hAnsiTheme="majorBidi" w:cstheme="majorBidi"/>
          <w:b/>
          <w:bCs/>
          <w:color w:val="0000CC"/>
        </w:rPr>
        <w:t xml:space="preserve">TIE </w:t>
      </w:r>
      <w:r w:rsidR="00B01080" w:rsidRPr="0092208B">
        <w:rPr>
          <w:rFonts w:asciiTheme="majorBidi" w:hAnsiTheme="majorBidi" w:cstheme="majorBidi"/>
          <w:b/>
          <w:bCs/>
          <w:color w:val="0000CC"/>
        </w:rPr>
        <w:t>checklist</w:t>
      </w:r>
      <w:r w:rsidRPr="0092208B">
        <w:rPr>
          <w:rFonts w:asciiTheme="majorBidi" w:hAnsiTheme="majorBidi" w:cstheme="majorBidi"/>
          <w:b/>
          <w:bCs/>
          <w:color w:val="0000CC"/>
        </w:rPr>
        <w:t xml:space="preserve"> for </w:t>
      </w:r>
      <w:r w:rsidR="00ED512E" w:rsidRPr="0092208B">
        <w:rPr>
          <w:rFonts w:asciiTheme="majorBidi" w:hAnsiTheme="majorBidi" w:cstheme="majorBidi"/>
          <w:b/>
          <w:bCs/>
          <w:color w:val="0000CC"/>
        </w:rPr>
        <w:t>m</w:t>
      </w:r>
      <w:r w:rsidR="00356E11" w:rsidRPr="0092208B">
        <w:rPr>
          <w:rFonts w:asciiTheme="majorBidi" w:hAnsiTheme="majorBidi" w:cstheme="majorBidi"/>
          <w:b/>
          <w:bCs/>
          <w:color w:val="0000CC"/>
        </w:rPr>
        <w:t xml:space="preserve">anuscript </w:t>
      </w:r>
      <w:r w:rsidR="00ED512E" w:rsidRPr="0092208B">
        <w:rPr>
          <w:rFonts w:asciiTheme="majorBidi" w:hAnsiTheme="majorBidi" w:cstheme="majorBidi"/>
          <w:b/>
          <w:bCs/>
          <w:color w:val="0000CC"/>
        </w:rPr>
        <w:t>submissions</w:t>
      </w:r>
    </w:p>
    <w:p w14:paraId="4786617F" w14:textId="0B0710E9" w:rsidR="00966971" w:rsidRDefault="00966971" w:rsidP="009C1AF4">
      <w:pPr>
        <w:pStyle w:val="Text"/>
        <w:ind w:firstLine="187"/>
      </w:pPr>
      <w:r>
        <w:t>Authors should consider the following points before sub</w:t>
      </w:r>
      <w:r w:rsidR="006B2F73">
        <w:t>mitting a new paper. Otherwise</w:t>
      </w:r>
      <w:r w:rsidR="00897D06">
        <w:t xml:space="preserve"> the submission would be</w:t>
      </w:r>
      <w:r w:rsidR="00EA11C8">
        <w:t xml:space="preserve"> automatically rejected.</w:t>
      </w:r>
    </w:p>
    <w:p w14:paraId="09573349" w14:textId="78F31697" w:rsidR="00EA11C8" w:rsidRDefault="00EA11C8" w:rsidP="0029281B">
      <w:pPr>
        <w:pStyle w:val="Text"/>
        <w:numPr>
          <w:ilvl w:val="0"/>
          <w:numId w:val="3"/>
        </w:numPr>
      </w:pPr>
      <w:r>
        <w:t xml:space="preserve">New manuscripts cannot exceed </w:t>
      </w:r>
      <w:r w:rsidR="0029281B">
        <w:t>10</w:t>
      </w:r>
      <w:r>
        <w:t xml:space="preserve"> pages (3 for letters). Only a very limited overlength (1/2 page at most) is tolerated. </w:t>
      </w:r>
      <w:r w:rsidR="003C6AC8" w:rsidRPr="003C6AC8">
        <w:t xml:space="preserve">Note that usually in the review process the reviewers tend to ask for more explanations, also note that the maximum allowed length is </w:t>
      </w:r>
      <w:r w:rsidR="001936BD">
        <w:t>10</w:t>
      </w:r>
      <w:r w:rsidR="003C6AC8" w:rsidRPr="003C6AC8">
        <w:t xml:space="preserve"> pages</w:t>
      </w:r>
      <w:r w:rsidR="001B54A5">
        <w:t xml:space="preserve"> on initial/first submission</w:t>
      </w:r>
      <w:r w:rsidR="003C6AC8">
        <w:t xml:space="preserve">. </w:t>
      </w:r>
      <w:r w:rsidR="00675E24">
        <w:t>Note that in the final page count, the authors’ bios and photos should be included.</w:t>
      </w:r>
    </w:p>
    <w:p w14:paraId="6DD52032" w14:textId="1D5409D7" w:rsidR="00840FCE" w:rsidRDefault="00840FCE" w:rsidP="00840FCE">
      <w:pPr>
        <w:pStyle w:val="Text"/>
        <w:numPr>
          <w:ilvl w:val="0"/>
          <w:numId w:val="3"/>
        </w:numPr>
      </w:pPr>
      <w:r>
        <w:t xml:space="preserve">If a significant portion of your manuscript was already published at a conference you must submit use our "Post Conference Papers" template. The manuscript must include the previous work in the references section. </w:t>
      </w:r>
    </w:p>
    <w:p w14:paraId="52EB0D6F" w14:textId="2441056B" w:rsidR="00546B9E" w:rsidRDefault="00546B9E" w:rsidP="00840FCE">
      <w:pPr>
        <w:pStyle w:val="Text"/>
        <w:numPr>
          <w:ilvl w:val="0"/>
          <w:numId w:val="3"/>
        </w:numPr>
      </w:pPr>
      <w:r w:rsidRPr="00160776">
        <w:rPr>
          <w:color w:val="000000" w:themeColor="text1"/>
        </w:rPr>
        <w:t>TIE policy doesn't consider surveys, state</w:t>
      </w:r>
      <w:r w:rsidRPr="00546B9E">
        <w:t xml:space="preserve"> of the art papers or project reports. Only Gue</w:t>
      </w:r>
      <w:r w:rsidR="0059440D">
        <w:t xml:space="preserve">st Editors of a </w:t>
      </w:r>
      <w:r w:rsidR="00135AE7">
        <w:t>Special S</w:t>
      </w:r>
      <w:r w:rsidR="0059440D">
        <w:t>ection</w:t>
      </w:r>
      <w:r w:rsidRPr="00546B9E">
        <w:t xml:space="preserve"> </w:t>
      </w:r>
      <w:r w:rsidR="00135AE7" w:rsidRPr="00135AE7">
        <w:t>(or submissions allowed by the Editorial Board)</w:t>
      </w:r>
      <w:r w:rsidR="00135AE7">
        <w:t xml:space="preserve"> </w:t>
      </w:r>
      <w:r w:rsidRPr="00546B9E">
        <w:t>are invited to submit such kind of manuscript. Our typical papers propose new methods and demonstrate their effectivenes</w:t>
      </w:r>
      <w:r>
        <w:t xml:space="preserve">s </w:t>
      </w:r>
      <w:r w:rsidR="009E315A">
        <w:t>through</w:t>
      </w:r>
      <w:r>
        <w:t xml:space="preserve"> experimental results</w:t>
      </w:r>
      <w:r w:rsidRPr="00546B9E">
        <w:t xml:space="preserve"> in </w:t>
      </w:r>
      <w:r w:rsidR="004B6040">
        <w:t xml:space="preserve">combination </w:t>
      </w:r>
      <w:r w:rsidRPr="00546B9E">
        <w:t>with simulation result</w:t>
      </w:r>
      <w:r>
        <w:t>s.</w:t>
      </w:r>
    </w:p>
    <w:p w14:paraId="1E6F2BCD" w14:textId="764C1FC1" w:rsidR="00906D42" w:rsidRDefault="00906D42" w:rsidP="00ED5D7B">
      <w:pPr>
        <w:pStyle w:val="Text"/>
        <w:numPr>
          <w:ilvl w:val="0"/>
          <w:numId w:val="3"/>
        </w:numPr>
      </w:pPr>
      <w:r w:rsidRPr="00906D42">
        <w:t xml:space="preserve">The only file </w:t>
      </w:r>
      <w:r w:rsidR="00DA08E6">
        <w:t>that</w:t>
      </w:r>
      <w:r w:rsidRPr="00906D42">
        <w:t xml:space="preserve"> has to be submitted (uploaded) is the</w:t>
      </w:r>
      <w:r w:rsidR="00897D06">
        <w:t xml:space="preserve"> manuscript in PDF format (WORD </w:t>
      </w:r>
      <w:r w:rsidRPr="00906D42">
        <w:t>files are also possible but please be sure that the file was properly converted by the submission system).</w:t>
      </w:r>
      <w:r w:rsidR="009E315A">
        <w:t xml:space="preserve"> </w:t>
      </w:r>
      <w:r w:rsidR="009E315A" w:rsidRPr="009E315A">
        <w:t>I</w:t>
      </w:r>
      <w:r w:rsidR="001B54A5">
        <w:t>n order to make it portable you</w:t>
      </w:r>
      <w:r w:rsidR="009E315A" w:rsidRPr="009E315A">
        <w:t xml:space="preserve"> </w:t>
      </w:r>
      <w:r w:rsidR="00897D06">
        <w:t xml:space="preserve">must </w:t>
      </w:r>
      <w:r w:rsidR="004B6040">
        <w:t>embed</w:t>
      </w:r>
      <w:r w:rsidR="004B6040" w:rsidRPr="009E315A">
        <w:t xml:space="preserve"> </w:t>
      </w:r>
      <w:r w:rsidR="00897D06">
        <w:t xml:space="preserve">the </w:t>
      </w:r>
      <w:r w:rsidR="00110DE4">
        <w:t xml:space="preserve">not </w:t>
      </w:r>
      <w:r w:rsidR="00897D06">
        <w:t xml:space="preserve">standard </w:t>
      </w:r>
      <w:r w:rsidR="004B6040">
        <w:t xml:space="preserve">fonts or </w:t>
      </w:r>
      <w:r w:rsidR="004B6040" w:rsidRPr="009E315A">
        <w:t xml:space="preserve">avoid </w:t>
      </w:r>
      <w:r w:rsidR="00897D06">
        <w:t>them</w:t>
      </w:r>
      <w:r w:rsidR="004B6040" w:rsidRPr="009E315A">
        <w:t xml:space="preserve"> </w:t>
      </w:r>
      <w:r w:rsidR="009E315A" w:rsidRPr="009E315A">
        <w:t xml:space="preserve">in the PDF file. This is not </w:t>
      </w:r>
      <w:r w:rsidR="001B54A5">
        <w:t xml:space="preserve">an </w:t>
      </w:r>
      <w:r w:rsidR="009E315A" w:rsidRPr="009E315A">
        <w:t>easy process, but often all problems are solved when you are printing PDF file from WORD and you will select in printer properties  “Press Quality” instead of “Standard”.</w:t>
      </w:r>
    </w:p>
    <w:p w14:paraId="29F00E19" w14:textId="29A453FC" w:rsidR="00EA11C8" w:rsidRDefault="007D20D6" w:rsidP="009C1AF4">
      <w:pPr>
        <w:pStyle w:val="Text"/>
        <w:numPr>
          <w:ilvl w:val="0"/>
          <w:numId w:val="3"/>
        </w:numPr>
      </w:pPr>
      <w:r w:rsidRPr="007D20D6">
        <w:t xml:space="preserve">Manuscripts </w:t>
      </w:r>
      <w:r w:rsidR="005C486C">
        <w:t>must</w:t>
      </w:r>
      <w:r w:rsidRPr="007D20D6">
        <w:t xml:space="preserve"> be double column format</w:t>
      </w:r>
      <w:r>
        <w:t xml:space="preserve"> and all other guidelines described in this document</w:t>
      </w:r>
      <w:r w:rsidRPr="007D20D6">
        <w:t>, so the length of the paper and readability of figures can be evaluated.</w:t>
      </w:r>
    </w:p>
    <w:p w14:paraId="79599884" w14:textId="3A708E61" w:rsidR="007D20D6" w:rsidRDefault="007D20D6" w:rsidP="00ED5D7B">
      <w:pPr>
        <w:pStyle w:val="Text"/>
        <w:numPr>
          <w:ilvl w:val="0"/>
          <w:numId w:val="3"/>
        </w:numPr>
      </w:pPr>
      <w:r>
        <w:t xml:space="preserve">The </w:t>
      </w:r>
      <w:r w:rsidRPr="007D20D6">
        <w:t>file maximum size</w:t>
      </w:r>
      <w:r>
        <w:t xml:space="preserve"> cannot </w:t>
      </w:r>
      <w:r w:rsidR="00897D06">
        <w:t>exceed</w:t>
      </w:r>
      <w:r>
        <w:t xml:space="preserve"> 40MB </w:t>
      </w:r>
      <w:r w:rsidRPr="007D20D6">
        <w:t>to make it accessible to our tools</w:t>
      </w:r>
      <w:r w:rsidR="005C486C">
        <w:t xml:space="preserve">. </w:t>
      </w:r>
      <w:r>
        <w:t>Usually you will get that by</w:t>
      </w:r>
      <w:r w:rsidRPr="007D20D6">
        <w:t xml:space="preserve"> adjust</w:t>
      </w:r>
      <w:r>
        <w:t>ing</w:t>
      </w:r>
      <w:r w:rsidRPr="007D20D6">
        <w:t xml:space="preserve"> the size of the figures.</w:t>
      </w:r>
      <w:r>
        <w:t xml:space="preserve"> Note that </w:t>
      </w:r>
      <w:r w:rsidR="005C486C">
        <w:t>“EPS”</w:t>
      </w:r>
      <w:r>
        <w:t xml:space="preserve"> figures format only is required on the Final Stage.</w:t>
      </w:r>
    </w:p>
    <w:p w14:paraId="7D3CEC12" w14:textId="3DF6BDE5" w:rsidR="007D20D6" w:rsidRPr="009C1AF4" w:rsidRDefault="007D20D6" w:rsidP="009C1AF4">
      <w:pPr>
        <w:pStyle w:val="Text"/>
        <w:numPr>
          <w:ilvl w:val="0"/>
          <w:numId w:val="3"/>
        </w:numPr>
      </w:pPr>
      <w:r w:rsidRPr="009C1AF4">
        <w:t xml:space="preserve">Your manuscript must be within the scope of </w:t>
      </w:r>
      <w:r w:rsidR="009C1AF4" w:rsidRPr="009C1AF4">
        <w:t>LJEST journal</w:t>
      </w:r>
      <w:r w:rsidRPr="009C1AF4">
        <w:t xml:space="preserve">. If not, we will not be </w:t>
      </w:r>
      <w:r w:rsidR="006A6813" w:rsidRPr="009C1AF4">
        <w:t>able to provide adequate review</w:t>
      </w:r>
      <w:r w:rsidRPr="009C1AF4">
        <w:t>.</w:t>
      </w:r>
    </w:p>
    <w:p w14:paraId="253972F0" w14:textId="79F7B228" w:rsidR="007D20D6" w:rsidRDefault="009E315A" w:rsidP="007514F9">
      <w:pPr>
        <w:pStyle w:val="Text"/>
        <w:numPr>
          <w:ilvl w:val="0"/>
          <w:numId w:val="3"/>
        </w:numPr>
        <w:spacing w:line="240" w:lineRule="auto"/>
      </w:pPr>
      <w:r w:rsidRPr="009E315A">
        <w:t xml:space="preserve">All cited papers must be referenced within the text of the manuscript. </w:t>
      </w:r>
      <w:r>
        <w:t>B</w:t>
      </w:r>
      <w:r w:rsidRPr="009E315A">
        <w:t>e sure that the manuscript is up to date. It is expected that a significant portion of references are to recently published papers</w:t>
      </w:r>
      <w:r w:rsidR="009C1AF4">
        <w:t>[1]</w:t>
      </w:r>
      <w:r w:rsidRPr="009E315A">
        <w:t>.</w:t>
      </w:r>
    </w:p>
    <w:p w14:paraId="27FB3988" w14:textId="3DEF4BB5" w:rsidR="009E315A" w:rsidRDefault="003C6AC8" w:rsidP="003F2170">
      <w:pPr>
        <w:pStyle w:val="Text"/>
        <w:numPr>
          <w:ilvl w:val="0"/>
          <w:numId w:val="3"/>
        </w:numPr>
      </w:pPr>
      <w:r w:rsidRPr="003C6AC8">
        <w:t xml:space="preserve">Your manuscript must have abstract correctly written. In the age of electronic publications it is not easy to be noticed (Industrial Electronics Society alone receives over </w:t>
      </w:r>
      <w:r w:rsidR="005C486C">
        <w:t>1</w:t>
      </w:r>
      <w:r w:rsidRPr="003C6AC8">
        <w:t xml:space="preserve">5,000 conference and journal papers per year). Authors have to do everything possible so the paper will be </w:t>
      </w:r>
      <w:r w:rsidRPr="003C6AC8">
        <w:lastRenderedPageBreak/>
        <w:t>noticed and read. Therefore, very careful wording should be used in the t</w:t>
      </w:r>
      <w:r w:rsidR="00FF7031">
        <w:t xml:space="preserve">itle, </w:t>
      </w:r>
      <w:r w:rsidRPr="003C6AC8">
        <w:t>abstract</w:t>
      </w:r>
      <w:r w:rsidR="00FF7031">
        <w:t xml:space="preserve"> and index terms</w:t>
      </w:r>
      <w:r w:rsidR="003F2170">
        <w:t>.</w:t>
      </w:r>
    </w:p>
    <w:p w14:paraId="6BDACFCD" w14:textId="22CF5C21" w:rsidR="009D751D" w:rsidRDefault="009D751D" w:rsidP="00ED5D7B">
      <w:pPr>
        <w:pStyle w:val="Text"/>
        <w:numPr>
          <w:ilvl w:val="0"/>
          <w:numId w:val="3"/>
        </w:numPr>
      </w:pPr>
      <w:r w:rsidRPr="009D751D">
        <w:t xml:space="preserve">Your paper should </w:t>
      </w:r>
      <w:r w:rsidR="005C486C">
        <w:t xml:space="preserve">describe </w:t>
      </w:r>
      <w:r w:rsidRPr="009D751D">
        <w:t>very clearly your accomplishments so other people can understand what is your original contribution</w:t>
      </w:r>
      <w:r w:rsidR="005C486C">
        <w:t xml:space="preserve"> and use it</w:t>
      </w:r>
      <w:r w:rsidRPr="009D751D">
        <w:t xml:space="preserve">. Notice that </w:t>
      </w:r>
      <w:r w:rsidR="00435160">
        <w:t>usually</w:t>
      </w:r>
      <w:r w:rsidRPr="009D751D">
        <w:t xml:space="preserve"> your technical accomplishments will be evaluated based on the number of citations but not based on the number of papers published.</w:t>
      </w:r>
    </w:p>
    <w:p w14:paraId="6EE7E5A8" w14:textId="719AC0D3" w:rsidR="00C4599B" w:rsidRDefault="005C486C" w:rsidP="00ED5D7B">
      <w:pPr>
        <w:pStyle w:val="Text"/>
        <w:numPr>
          <w:ilvl w:val="0"/>
          <w:numId w:val="3"/>
        </w:numPr>
      </w:pPr>
      <w:r>
        <w:t>W</w:t>
      </w:r>
      <w:r w:rsidRPr="009D751D">
        <w:t xml:space="preserve">rite </w:t>
      </w:r>
      <w:r>
        <w:t>c</w:t>
      </w:r>
      <w:r w:rsidR="009D751D" w:rsidRPr="009D751D">
        <w:t xml:space="preserve">learly your manuscript. Try to keep your manuscript on the proper level from one section to another. It should be easy to understand by </w:t>
      </w:r>
      <w:r w:rsidR="006629B1" w:rsidRPr="009D751D">
        <w:t>well-qualified</w:t>
      </w:r>
      <w:r w:rsidR="009D751D" w:rsidRPr="009D751D">
        <w:t xml:space="preserve"> professionals, but at the same time please avoid describing </w:t>
      </w:r>
      <w:r w:rsidR="006629B1" w:rsidRPr="009D751D">
        <w:t>well-known</w:t>
      </w:r>
      <w:r w:rsidR="009D751D" w:rsidRPr="009D751D">
        <w:t xml:space="preserve"> facts (use proper references instead). Often manuscripts receive negative reviews because reviewers are not able to understand the manuscript and this is authors' (not reviewers') fault. Notice, that if reviewers have difficulties, then other readers will face the same problem and there is no reason to publish the manuscript.</w:t>
      </w:r>
    </w:p>
    <w:p w14:paraId="0966DC64" w14:textId="77777777" w:rsidR="005F47AD" w:rsidRPr="003A1DC9" w:rsidRDefault="002060CA" w:rsidP="003A1DC9">
      <w:pPr>
        <w:pStyle w:val="1"/>
        <w:numPr>
          <w:ilvl w:val="0"/>
          <w:numId w:val="15"/>
        </w:numPr>
        <w:tabs>
          <w:tab w:val="clear" w:pos="539"/>
          <w:tab w:val="num" w:pos="360"/>
        </w:tabs>
        <w:ind w:left="90" w:hanging="90"/>
        <w:rPr>
          <w:rFonts w:asciiTheme="majorBidi" w:hAnsiTheme="majorBidi" w:cstheme="majorBidi"/>
          <w:b/>
          <w:bCs/>
          <w:color w:val="0000CC"/>
        </w:rPr>
      </w:pPr>
      <w:r w:rsidRPr="003A1DC9">
        <w:rPr>
          <w:rFonts w:asciiTheme="majorBidi" w:hAnsiTheme="majorBidi" w:cstheme="majorBidi"/>
          <w:b/>
          <w:bCs/>
          <w:color w:val="0000CC"/>
        </w:rPr>
        <w:t>Submission of</w:t>
      </w:r>
      <w:r w:rsidR="00C4599B" w:rsidRPr="003A1DC9">
        <w:rPr>
          <w:rFonts w:asciiTheme="majorBidi" w:hAnsiTheme="majorBidi" w:cstheme="majorBidi"/>
          <w:b/>
          <w:bCs/>
          <w:color w:val="0000CC"/>
        </w:rPr>
        <w:t xml:space="preserve"> revised manuscript for Review</w:t>
      </w:r>
    </w:p>
    <w:p w14:paraId="18E1AB32" w14:textId="2520A5B2" w:rsidR="005F47AD" w:rsidRPr="005F47AD" w:rsidRDefault="005F47AD" w:rsidP="003F2170">
      <w:pPr>
        <w:ind w:firstLine="187"/>
        <w:rPr>
          <w:i/>
        </w:rPr>
      </w:pPr>
      <w:r>
        <w:t>If an editor</w:t>
      </w:r>
      <w:r w:rsidRPr="00265222">
        <w:t xml:space="preserve"> decides not to accept your manuscript, they may provide you with a decision that allows for reconsideration. </w:t>
      </w:r>
      <w:r w:rsidR="00B154ED" w:rsidRPr="006D745E">
        <w:rPr>
          <w:color w:val="000000" w:themeColor="text1"/>
        </w:rPr>
        <w:t>and find the paper on your submission dashboard. T</w:t>
      </w:r>
      <w:r w:rsidRPr="006D745E">
        <w:rPr>
          <w:color w:val="000000" w:themeColor="text1"/>
        </w:rPr>
        <w:t xml:space="preserve">he </w:t>
      </w:r>
      <w:r w:rsidR="00B154ED" w:rsidRPr="006D745E">
        <w:rPr>
          <w:color w:val="000000" w:themeColor="text1"/>
        </w:rPr>
        <w:t>“</w:t>
      </w:r>
      <w:r w:rsidRPr="006D745E">
        <w:rPr>
          <w:color w:val="000000" w:themeColor="text1"/>
        </w:rPr>
        <w:t>Actions</w:t>
      </w:r>
      <w:r w:rsidR="00B154ED">
        <w:t>”</w:t>
      </w:r>
      <w:r w:rsidRPr="00265222">
        <w:t xml:space="preserve"> column provides you with links to create a revision (for decision types of Minor Revision or Major Revision) or a resubmission (for decision types of Reject with Resubmit).</w:t>
      </w:r>
      <w:r w:rsidRPr="005F47AD">
        <w:rPr>
          <w:i/>
        </w:rPr>
        <w:t xml:space="preserve"> </w:t>
      </w:r>
    </w:p>
    <w:p w14:paraId="24715FC7" w14:textId="6FF595DA" w:rsidR="005F47AD" w:rsidRPr="000B138C" w:rsidRDefault="005F47AD" w:rsidP="00BD7423">
      <w:pPr>
        <w:spacing w:before="80"/>
        <w:ind w:firstLine="187"/>
      </w:pPr>
      <w:r w:rsidRPr="000B138C">
        <w:t xml:space="preserve">The checklist above “TIE checklist for manuscript submissions” </w:t>
      </w:r>
      <w:r w:rsidR="001B54A5">
        <w:t>also a</w:t>
      </w:r>
      <w:r w:rsidR="000C6F63">
        <w:t>pplies</w:t>
      </w:r>
      <w:r w:rsidRPr="000B138C">
        <w:t xml:space="preserve"> </w:t>
      </w:r>
      <w:r w:rsidR="000C6F63">
        <w:t>to the revised stage</w:t>
      </w:r>
      <w:r w:rsidRPr="000B138C">
        <w:t>.</w:t>
      </w:r>
    </w:p>
    <w:p w14:paraId="2C741B21" w14:textId="580DA471" w:rsidR="005F47AD" w:rsidRDefault="005F47AD" w:rsidP="0029281B">
      <w:pPr>
        <w:spacing w:before="80"/>
        <w:ind w:firstLine="187"/>
      </w:pPr>
      <w:r>
        <w:t xml:space="preserve">In the </w:t>
      </w:r>
      <w:r w:rsidRPr="000B138C">
        <w:t xml:space="preserve">revision flow, the reviewers tend to ask for more explanations, also note that the maximum allowed length is </w:t>
      </w:r>
      <w:r w:rsidR="0029281B">
        <w:t>10</w:t>
      </w:r>
      <w:r w:rsidRPr="000B138C">
        <w:t xml:space="preserve"> pages and exceptionally up to 10 pages may be authorized (paying an overlength fee). </w:t>
      </w:r>
      <w:r w:rsidR="000C6F63">
        <w:t xml:space="preserve">Note that in </w:t>
      </w:r>
      <w:r w:rsidR="00675E24">
        <w:t xml:space="preserve">the final </w:t>
      </w:r>
      <w:r w:rsidR="000C6F63">
        <w:t xml:space="preserve">page count, the authors’ bios and photos </w:t>
      </w:r>
      <w:r w:rsidR="001A4330">
        <w:t>will</w:t>
      </w:r>
      <w:r w:rsidR="000C6F63">
        <w:t xml:space="preserve"> be included.</w:t>
      </w:r>
    </w:p>
    <w:p w14:paraId="3AE2887D" w14:textId="7E20EBD2" w:rsidR="005F47AD" w:rsidRDefault="005F47AD" w:rsidP="0029281B">
      <w:pPr>
        <w:spacing w:before="80"/>
        <w:ind w:firstLine="187"/>
      </w:pPr>
      <w:r>
        <w:t xml:space="preserve">In the resubmission flow, you have to submit a new paper that </w:t>
      </w:r>
      <w:r w:rsidR="001B54A5">
        <w:t>i</w:t>
      </w:r>
      <w:r w:rsidRPr="000B138C">
        <w:t>s treated as a new submission</w:t>
      </w:r>
      <w:r w:rsidR="001B54A5">
        <w:t xml:space="preserve"> (</w:t>
      </w:r>
      <w:r w:rsidR="0029281B">
        <w:t>10</w:t>
      </w:r>
      <w:r w:rsidR="001B54A5" w:rsidRPr="001B54A5">
        <w:t xml:space="preserve"> pages max. as new papers</w:t>
      </w:r>
      <w:r w:rsidR="001B54A5">
        <w:t>)</w:t>
      </w:r>
      <w:r w:rsidRPr="000B138C">
        <w:t xml:space="preserve">, this means that a new set of Associate editor and reviewers will take care of the new paper. </w:t>
      </w:r>
      <w:r>
        <w:t xml:space="preserve">Therefore your paper should be </w:t>
      </w:r>
      <w:r w:rsidR="006629B1">
        <w:t>self-contained</w:t>
      </w:r>
      <w:r>
        <w:t>. No extra notes are necessary.</w:t>
      </w:r>
    </w:p>
    <w:p w14:paraId="0EC52164" w14:textId="6D97F895" w:rsidR="005F47AD" w:rsidRPr="00340D0B" w:rsidRDefault="005F47AD" w:rsidP="003A1DC9">
      <w:pPr>
        <w:pStyle w:val="1"/>
        <w:numPr>
          <w:ilvl w:val="0"/>
          <w:numId w:val="15"/>
        </w:numPr>
        <w:tabs>
          <w:tab w:val="clear" w:pos="539"/>
          <w:tab w:val="num" w:pos="720"/>
        </w:tabs>
        <w:ind w:left="180"/>
        <w:rPr>
          <w:rFonts w:asciiTheme="majorBidi" w:hAnsiTheme="majorBidi" w:cstheme="majorBidi"/>
          <w:b/>
          <w:bCs/>
          <w:color w:val="0000CC"/>
        </w:rPr>
      </w:pPr>
      <w:r w:rsidRPr="00340D0B">
        <w:rPr>
          <w:rFonts w:asciiTheme="majorBidi" w:hAnsiTheme="majorBidi" w:cstheme="majorBidi"/>
          <w:b/>
          <w:bCs/>
          <w:color w:val="0000CC"/>
        </w:rPr>
        <w:t>Submission of final manuscript</w:t>
      </w:r>
    </w:p>
    <w:p w14:paraId="140AFC86" w14:textId="1533605D" w:rsidR="000E33FA" w:rsidRDefault="000E33FA" w:rsidP="003F2170">
      <w:pPr>
        <w:ind w:firstLine="202"/>
        <w:rPr>
          <w:lang w:eastAsia="es-ES"/>
        </w:rPr>
      </w:pPr>
      <w:r>
        <w:rPr>
          <w:lang w:eastAsia="es-ES"/>
        </w:rPr>
        <w:t>If an editor decides to accept your manuscript, y</w:t>
      </w:r>
      <w:r w:rsidRPr="00BE6ADE">
        <w:rPr>
          <w:lang w:eastAsia="es-ES"/>
        </w:rPr>
        <w:t xml:space="preserve">ou </w:t>
      </w:r>
      <w:r>
        <w:rPr>
          <w:lang w:eastAsia="es-ES"/>
        </w:rPr>
        <w:t xml:space="preserve">will </w:t>
      </w:r>
      <w:r w:rsidRPr="00BE6ADE">
        <w:rPr>
          <w:lang w:eastAsia="es-ES"/>
        </w:rPr>
        <w:t>receive</w:t>
      </w:r>
      <w:r>
        <w:rPr>
          <w:lang w:eastAsia="es-ES"/>
        </w:rPr>
        <w:t xml:space="preserve"> </w:t>
      </w:r>
      <w:r w:rsidRPr="00DE187E">
        <w:rPr>
          <w:lang w:eastAsia="es-ES"/>
        </w:rPr>
        <w:t>via email an</w:t>
      </w:r>
      <w:r>
        <w:rPr>
          <w:lang w:eastAsia="es-ES"/>
        </w:rPr>
        <w:t xml:space="preserve"> "acceptance" decision. </w:t>
      </w:r>
      <w:r w:rsidR="003F2170">
        <w:rPr>
          <w:lang w:eastAsia="es-ES"/>
        </w:rPr>
        <w:t>T</w:t>
      </w:r>
      <w:r>
        <w:rPr>
          <w:lang w:eastAsia="es-ES"/>
        </w:rPr>
        <w:t>he status of your paper</w:t>
      </w:r>
      <w:r w:rsidR="006629B1">
        <w:rPr>
          <w:lang w:eastAsia="es-ES"/>
        </w:rPr>
        <w:t xml:space="preserve"> will be “Awaiting Final Files”</w:t>
      </w:r>
      <w:r>
        <w:rPr>
          <w:lang w:eastAsia="es-ES"/>
        </w:rPr>
        <w:t xml:space="preserve"> and you will be able to submit</w:t>
      </w:r>
      <w:r w:rsidRPr="00BE6ADE">
        <w:rPr>
          <w:lang w:eastAsia="es-ES"/>
        </w:rPr>
        <w:t xml:space="preserve"> </w:t>
      </w:r>
      <w:r>
        <w:rPr>
          <w:lang w:eastAsia="es-ES"/>
        </w:rPr>
        <w:t xml:space="preserve">the </w:t>
      </w:r>
      <w:r w:rsidRPr="00DE187E">
        <w:rPr>
          <w:lang w:eastAsia="es-ES"/>
        </w:rPr>
        <w:t xml:space="preserve">final manuscript. </w:t>
      </w:r>
    </w:p>
    <w:p w14:paraId="58A50517" w14:textId="24C2ACFA" w:rsidR="001B7167" w:rsidRDefault="00A759C2" w:rsidP="00BD7423">
      <w:pPr>
        <w:spacing w:before="80"/>
        <w:ind w:firstLine="187"/>
      </w:pPr>
      <w:r w:rsidRPr="000B138C">
        <w:t xml:space="preserve">The checklist above “TIE checklist for manuscript submissions” </w:t>
      </w:r>
      <w:r w:rsidR="001B54A5">
        <w:t>also a</w:t>
      </w:r>
      <w:r w:rsidR="000B37BA">
        <w:t>pplies</w:t>
      </w:r>
      <w:r>
        <w:t xml:space="preserve"> </w:t>
      </w:r>
      <w:r w:rsidR="000B37BA">
        <w:t xml:space="preserve">to </w:t>
      </w:r>
      <w:r>
        <w:t xml:space="preserve">the </w:t>
      </w:r>
      <w:r w:rsidR="00F161C5">
        <w:t>final</w:t>
      </w:r>
      <w:r>
        <w:t xml:space="preserve"> stage</w:t>
      </w:r>
      <w:r w:rsidR="00F161C5">
        <w:t>,</w:t>
      </w:r>
      <w:r>
        <w:t xml:space="preserve"> with some exceptions:</w:t>
      </w:r>
    </w:p>
    <w:p w14:paraId="3EAB0AB0" w14:textId="68EB4536" w:rsidR="00A759C2" w:rsidRDefault="00EE201E" w:rsidP="0029281B">
      <w:pPr>
        <w:pStyle w:val="Text"/>
        <w:numPr>
          <w:ilvl w:val="0"/>
          <w:numId w:val="8"/>
        </w:numPr>
      </w:pPr>
      <w:r w:rsidRPr="00EE201E">
        <w:t xml:space="preserve">Once you add footnotes, acknowledgement, author photos and bios, please tailor your paper so </w:t>
      </w:r>
      <w:r w:rsidR="009A7766">
        <w:t>it’s length</w:t>
      </w:r>
      <w:r w:rsidRPr="00EE201E">
        <w:t xml:space="preserve"> does not exceed the </w:t>
      </w:r>
      <w:r w:rsidR="0029281B">
        <w:t>10</w:t>
      </w:r>
      <w:r w:rsidR="00F161C5">
        <w:t xml:space="preserve"> </w:t>
      </w:r>
      <w:r w:rsidRPr="00EE201E">
        <w:t>page</w:t>
      </w:r>
      <w:r w:rsidR="00F161C5">
        <w:t>s</w:t>
      </w:r>
      <w:r w:rsidRPr="00EE201E">
        <w:t xml:space="preserve"> limit and the last page is not half empty. </w:t>
      </w:r>
    </w:p>
    <w:p w14:paraId="49323B49" w14:textId="7281BCFA" w:rsidR="00383383" w:rsidRDefault="00383383" w:rsidP="00ED5D7B">
      <w:pPr>
        <w:pStyle w:val="Text"/>
        <w:numPr>
          <w:ilvl w:val="0"/>
          <w:numId w:val="8"/>
        </w:numPr>
      </w:pPr>
      <w:r>
        <w:t xml:space="preserve">This submission must include the final list of references. Any later change will cause prolonged delays in the </w:t>
      </w:r>
      <w:r>
        <w:lastRenderedPageBreak/>
        <w:t>publishing process.</w:t>
      </w:r>
    </w:p>
    <w:p w14:paraId="1EFE0203" w14:textId="00BE644A" w:rsidR="003B18BA" w:rsidRPr="001C50D7" w:rsidRDefault="0077702F" w:rsidP="009A7766">
      <w:pPr>
        <w:tabs>
          <w:tab w:val="left" w:pos="360"/>
        </w:tabs>
        <w:autoSpaceDE w:val="0"/>
        <w:autoSpaceDN w:val="0"/>
        <w:adjustRightInd w:val="0"/>
        <w:ind w:firstLine="204"/>
      </w:pPr>
      <w:r w:rsidRPr="001C50D7">
        <w:t xml:space="preserve">Upon acceptance, you will receive an email with specific instructions regarding the </w:t>
      </w:r>
      <w:r w:rsidR="003F2170">
        <w:t>submission of your final files.</w:t>
      </w:r>
      <w:r w:rsidRPr="001C50D7">
        <w:t xml:space="preserve"> To avoid any delays in publication, please be sure</w:t>
      </w:r>
      <w:r w:rsidR="009A7766">
        <w:t xml:space="preserve"> to follow these instructions. </w:t>
      </w:r>
      <w:r w:rsidRPr="001C50D7">
        <w:t>Final submissions should include source files of your accepted manuscript, high quality gr</w:t>
      </w:r>
      <w:r w:rsidR="00897D06">
        <w:t xml:space="preserve">aphic files, and a formatted </w:t>
      </w:r>
      <w:r w:rsidR="003F2170">
        <w:t xml:space="preserve">Word-DOC and </w:t>
      </w:r>
      <w:r w:rsidR="00897D06">
        <w:t>PDF file</w:t>
      </w:r>
      <w:r w:rsidR="003F2170">
        <w:t>s</w:t>
      </w:r>
      <w:r w:rsidR="00897D06">
        <w:t xml:space="preserve">. </w:t>
      </w:r>
      <w:r w:rsidRPr="001C50D7">
        <w:t xml:space="preserve">If you have any questions regarding the final submission process, please contact the administrative contact for the journal. </w:t>
      </w:r>
    </w:p>
    <w:p w14:paraId="330EAD5A" w14:textId="29C6FD64" w:rsidR="00881146" w:rsidRDefault="00881146" w:rsidP="00BD7423">
      <w:pPr>
        <w:pStyle w:val="Text"/>
        <w:spacing w:before="80" w:line="240" w:lineRule="auto"/>
      </w:pPr>
      <w:r>
        <w:t xml:space="preserve">You are strongly encouraged to use </w:t>
      </w:r>
      <w:r w:rsidR="003F2170">
        <w:t>this format file</w:t>
      </w:r>
      <w:r>
        <w:t xml:space="preserve"> for the most accurate and efficient transfer of your manuscript, especially for those containing extensive mathematics.</w:t>
      </w:r>
    </w:p>
    <w:p w14:paraId="68673FB9" w14:textId="72C8D1C5" w:rsidR="000D7542" w:rsidRPr="003A1DC9" w:rsidRDefault="005F47AD" w:rsidP="003A1DC9">
      <w:pPr>
        <w:pStyle w:val="1"/>
        <w:numPr>
          <w:ilvl w:val="0"/>
          <w:numId w:val="15"/>
        </w:numPr>
        <w:tabs>
          <w:tab w:val="clear" w:pos="539"/>
        </w:tabs>
        <w:ind w:left="180"/>
        <w:rPr>
          <w:rFonts w:asciiTheme="majorBidi" w:hAnsiTheme="majorBidi" w:cstheme="majorBidi"/>
          <w:b/>
          <w:bCs/>
          <w:color w:val="0000CC"/>
        </w:rPr>
      </w:pPr>
      <w:r w:rsidRPr="003A1DC9">
        <w:rPr>
          <w:rFonts w:asciiTheme="majorBidi" w:hAnsiTheme="majorBidi" w:cstheme="majorBidi"/>
          <w:b/>
          <w:bCs/>
          <w:color w:val="0000CC"/>
        </w:rPr>
        <w:t>Guidelines For Manuscript Preparation</w:t>
      </w:r>
    </w:p>
    <w:p w14:paraId="36609D63" w14:textId="77777777" w:rsidR="00E97B99" w:rsidRPr="00630172" w:rsidRDefault="00E97B99" w:rsidP="00E44177">
      <w:pPr>
        <w:pStyle w:val="2"/>
        <w:numPr>
          <w:ilvl w:val="1"/>
          <w:numId w:val="36"/>
        </w:numPr>
        <w:rPr>
          <w:color w:val="0000CC"/>
        </w:rPr>
      </w:pPr>
      <w:r w:rsidRPr="00630172">
        <w:rPr>
          <w:color w:val="0000CC"/>
        </w:rPr>
        <w:t>Abbreviations and Acronyms</w:t>
      </w:r>
    </w:p>
    <w:p w14:paraId="37CD95F5" w14:textId="12BD4148" w:rsidR="00E97B99" w:rsidRDefault="00E97B99" w:rsidP="00336833">
      <w:pPr>
        <w:pStyle w:val="Text"/>
        <w:ind w:firstLine="144"/>
      </w:pPr>
      <w:r>
        <w:t xml:space="preserve">Define abbreviations and acronyms the first time they are used in the text, even after they have already been defined in the abstract. Abbreviations such </w:t>
      </w:r>
      <w:r w:rsidRPr="00876864">
        <w:t>as IEEE, SI, ac, and dc do not have to be defined. Abbreviations</w:t>
      </w:r>
      <w:r>
        <w:t xml:space="preserve"> that incorporate periods should not have spaces: write “C.N.R.S.,” not “C. N. R. S.” Do not use abbreviations in the title unless they are unavoidable (for example, “IEEE” in the title of this article).</w:t>
      </w:r>
    </w:p>
    <w:p w14:paraId="64FEB7FC" w14:textId="6C7A1915" w:rsidR="00E97B99" w:rsidRPr="0092208B" w:rsidRDefault="00E97B99" w:rsidP="0092208B">
      <w:pPr>
        <w:pStyle w:val="2"/>
        <w:numPr>
          <w:ilvl w:val="1"/>
          <w:numId w:val="36"/>
        </w:numPr>
        <w:rPr>
          <w:color w:val="0000CC"/>
        </w:rPr>
      </w:pPr>
      <w:r w:rsidRPr="0092208B">
        <w:rPr>
          <w:color w:val="0000CC"/>
        </w:rPr>
        <w:t>Other Recommendations</w:t>
      </w:r>
    </w:p>
    <w:p w14:paraId="1AE5328A"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65D09280" w14:textId="0450A5EB" w:rsidR="00E97B99" w:rsidRDefault="00E97B99" w:rsidP="00BD7423">
      <w:pPr>
        <w:pStyle w:val="Text"/>
        <w:spacing w:before="80"/>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r w:rsidR="005135AF">
        <w:t>.</w:t>
      </w:r>
    </w:p>
    <w:p w14:paraId="222078D8" w14:textId="77777777" w:rsidR="00E97B99" w:rsidRPr="003A1DC9" w:rsidRDefault="00E97B99" w:rsidP="0092208B">
      <w:pPr>
        <w:pStyle w:val="1"/>
        <w:numPr>
          <w:ilvl w:val="0"/>
          <w:numId w:val="36"/>
        </w:numPr>
        <w:tabs>
          <w:tab w:val="num" w:pos="630"/>
        </w:tabs>
        <w:ind w:left="180"/>
        <w:rPr>
          <w:rFonts w:asciiTheme="majorBidi" w:hAnsiTheme="majorBidi" w:cstheme="majorBidi"/>
          <w:b/>
          <w:bCs/>
          <w:color w:val="0000CC"/>
        </w:rPr>
      </w:pPr>
      <w:r w:rsidRPr="003A1DC9">
        <w:rPr>
          <w:rFonts w:asciiTheme="majorBidi" w:hAnsiTheme="majorBidi" w:cstheme="majorBidi"/>
          <w:b/>
          <w:bCs/>
          <w:color w:val="0000CC"/>
        </w:rPr>
        <w:t>MATH</w:t>
      </w:r>
    </w:p>
    <w:p w14:paraId="12213BFE" w14:textId="7188372D" w:rsidR="00E97B99" w:rsidRDefault="00E97B99" w:rsidP="00C911BF">
      <w:pPr>
        <w:pStyle w:val="Text"/>
      </w:pPr>
      <w:r>
        <w:t xml:space="preserve">If you are using </w:t>
      </w:r>
      <w:r>
        <w:rPr>
          <w:i/>
          <w:iCs/>
        </w:rPr>
        <w:t>Word,</w:t>
      </w:r>
      <w:r>
        <w:t xml:space="preserve"> use either the Microsoft Equation Editor or the </w:t>
      </w:r>
      <w:r>
        <w:rPr>
          <w:i/>
          <w:iCs/>
        </w:rPr>
        <w:t>MathType</w:t>
      </w:r>
      <w:r>
        <w:t xml:space="preserve"> add-</w:t>
      </w:r>
      <w:r w:rsidRPr="006D745E">
        <w:rPr>
          <w:color w:val="000000" w:themeColor="text1"/>
        </w:rPr>
        <w:t>on (</w:t>
      </w:r>
      <w:hyperlink r:id="rId9" w:history="1">
        <w:r w:rsidR="00312EE4" w:rsidRPr="006D745E">
          <w:rPr>
            <w:rStyle w:val="Hyperlink"/>
            <w:color w:val="000000" w:themeColor="text1"/>
          </w:rPr>
          <w:t>http://www.mathtype.com</w:t>
        </w:r>
      </w:hyperlink>
      <w:r w:rsidRPr="006D745E">
        <w:rPr>
          <w:color w:val="000000" w:themeColor="text1"/>
        </w:rPr>
        <w:t>)</w:t>
      </w:r>
      <w:r w:rsidR="00312EE4" w:rsidRPr="006D745E">
        <w:rPr>
          <w:color w:val="000000" w:themeColor="text1"/>
        </w:rPr>
        <w:t xml:space="preserve"> </w:t>
      </w:r>
      <w:r w:rsidRPr="006D745E">
        <w:rPr>
          <w:color w:val="000000" w:themeColor="text1"/>
        </w:rPr>
        <w:t xml:space="preserve">for equations in your paper (Insert | Object | Create New | Microsoft Equation </w:t>
      </w:r>
      <w:r w:rsidRPr="006D745E">
        <w:rPr>
          <w:i/>
          <w:iCs/>
          <w:color w:val="000000" w:themeColor="text1"/>
        </w:rPr>
        <w:t>or</w:t>
      </w:r>
      <w:r w:rsidRPr="006D745E">
        <w:rPr>
          <w:color w:val="000000" w:themeColor="text1"/>
        </w:rPr>
        <w:t xml:space="preserve"> MathType Equation</w:t>
      </w:r>
      <w:r>
        <w:t xml:space="preserve">). “Float over text” </w:t>
      </w:r>
      <w:r w:rsidR="00881146" w:rsidRPr="001F4C5C">
        <w:rPr>
          <w:noProof/>
        </w:rPr>
        <mc:AlternateContent>
          <mc:Choice Requires="wps">
            <w:drawing>
              <wp:anchor distT="0" distB="0" distL="114300" distR="114300" simplePos="0" relativeHeight="251688960" behindDoc="0" locked="0" layoutInCell="1" allowOverlap="1" wp14:anchorId="60A4547A" wp14:editId="7723AD77">
                <wp:simplePos x="0" y="0"/>
                <wp:positionH relativeFrom="margin">
                  <wp:posOffset>3411822</wp:posOffset>
                </wp:positionH>
                <wp:positionV relativeFrom="margin">
                  <wp:posOffset>64777</wp:posOffset>
                </wp:positionV>
                <wp:extent cx="3154680" cy="3348355"/>
                <wp:effectExtent l="0" t="0" r="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34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7B11A" w14:textId="5684B317" w:rsidR="00EA1996" w:rsidRPr="00C240C2" w:rsidRDefault="00EA1996" w:rsidP="00C240C2">
                            <w:pPr>
                              <w:pStyle w:val="TableTitle"/>
                              <w:rPr>
                                <w:rFonts w:asciiTheme="majorBidi" w:hAnsiTheme="majorBidi" w:cstheme="majorBidi"/>
                              </w:rPr>
                            </w:pPr>
                            <w:r w:rsidRPr="00C240C2">
                              <w:rPr>
                                <w:rFonts w:asciiTheme="majorBidi" w:hAnsiTheme="majorBidi" w:cstheme="majorBidi"/>
                              </w:rPr>
                              <w:t>TABLE I</w:t>
                            </w:r>
                            <w:r w:rsidR="00C240C2">
                              <w:rPr>
                                <w:rFonts w:asciiTheme="majorBidi" w:hAnsiTheme="majorBidi" w:cstheme="majorBidi"/>
                              </w:rPr>
                              <w:t xml:space="preserve">:  </w:t>
                            </w:r>
                            <w:r w:rsidRPr="00C240C2">
                              <w:rPr>
                                <w:rFonts w:asciiTheme="majorBidi" w:hAnsiTheme="majorBidi" w:cstheme="majorBidi"/>
                              </w:rP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EA1996" w:rsidRPr="00C240C2" w14:paraId="2172B690" w14:textId="77777777" w:rsidTr="00C240C2">
                              <w:trPr>
                                <w:trHeight w:val="440"/>
                              </w:trPr>
                              <w:tc>
                                <w:tcPr>
                                  <w:tcW w:w="720" w:type="dxa"/>
                                  <w:tcBorders>
                                    <w:top w:val="double" w:sz="6" w:space="0" w:color="auto"/>
                                    <w:left w:val="single" w:sz="4" w:space="0" w:color="auto"/>
                                    <w:bottom w:val="single" w:sz="4" w:space="0" w:color="auto"/>
                                    <w:right w:val="single" w:sz="4" w:space="0" w:color="auto"/>
                                  </w:tcBorders>
                                  <w:vAlign w:val="center"/>
                                </w:tcPr>
                                <w:p w14:paraId="16E21D39" w14:textId="77777777" w:rsidR="00EA1996" w:rsidRPr="00C240C2" w:rsidRDefault="00EA1996">
                                  <w:pPr>
                                    <w:jc w:val="center"/>
                                    <w:rPr>
                                      <w:sz w:val="16"/>
                                      <w:szCs w:val="16"/>
                                    </w:rPr>
                                  </w:pPr>
                                  <w:r w:rsidRPr="00C240C2">
                                    <w:rPr>
                                      <w:sz w:val="16"/>
                                      <w:szCs w:val="16"/>
                                    </w:rPr>
                                    <w:t>Symbol</w:t>
                                  </w:r>
                                </w:p>
                              </w:tc>
                              <w:tc>
                                <w:tcPr>
                                  <w:tcW w:w="1710" w:type="dxa"/>
                                  <w:tcBorders>
                                    <w:top w:val="double" w:sz="6" w:space="0" w:color="auto"/>
                                    <w:left w:val="single" w:sz="4" w:space="0" w:color="auto"/>
                                    <w:bottom w:val="single" w:sz="4" w:space="0" w:color="auto"/>
                                    <w:right w:val="single" w:sz="4" w:space="0" w:color="auto"/>
                                  </w:tcBorders>
                                  <w:vAlign w:val="center"/>
                                </w:tcPr>
                                <w:p w14:paraId="7B87C0F6" w14:textId="6138AE54" w:rsidR="00EA1996" w:rsidRPr="00C240C2" w:rsidRDefault="00EA1996">
                                  <w:pPr>
                                    <w:pStyle w:val="TableTitle"/>
                                    <w:rPr>
                                      <w:smallCaps w:val="0"/>
                                    </w:rPr>
                                  </w:pPr>
                                  <w:r w:rsidRPr="00C240C2">
                                    <w:rPr>
                                      <w:smallCaps w:val="0"/>
                                    </w:rPr>
                                    <w:t>Quantity</w:t>
                                  </w:r>
                                </w:p>
                              </w:tc>
                              <w:tc>
                                <w:tcPr>
                                  <w:tcW w:w="2610" w:type="dxa"/>
                                  <w:tcBorders>
                                    <w:top w:val="double" w:sz="6" w:space="0" w:color="auto"/>
                                    <w:left w:val="single" w:sz="4" w:space="0" w:color="auto"/>
                                    <w:bottom w:val="single" w:sz="4" w:space="0" w:color="auto"/>
                                    <w:right w:val="single" w:sz="4" w:space="0" w:color="auto"/>
                                  </w:tcBorders>
                                  <w:vAlign w:val="center"/>
                                </w:tcPr>
                                <w:p w14:paraId="2202927B" w14:textId="77777777" w:rsidR="00EA1996" w:rsidRPr="00C240C2" w:rsidRDefault="00EA1996">
                                  <w:pPr>
                                    <w:jc w:val="center"/>
                                    <w:rPr>
                                      <w:sz w:val="16"/>
                                      <w:szCs w:val="16"/>
                                    </w:rPr>
                                  </w:pPr>
                                  <w:r w:rsidRPr="00C240C2">
                                    <w:rPr>
                                      <w:sz w:val="16"/>
                                      <w:szCs w:val="16"/>
                                    </w:rPr>
                                    <w:t>Conversion from Gaussian and</w:t>
                                  </w:r>
                                </w:p>
                                <w:p w14:paraId="57BA4EED" w14:textId="77777777" w:rsidR="00EA1996" w:rsidRPr="00C240C2" w:rsidRDefault="00EA1996">
                                  <w:pPr>
                                    <w:jc w:val="center"/>
                                    <w:rPr>
                                      <w:sz w:val="16"/>
                                      <w:szCs w:val="16"/>
                                    </w:rPr>
                                  </w:pPr>
                                  <w:r w:rsidRPr="00C240C2">
                                    <w:rPr>
                                      <w:sz w:val="16"/>
                                      <w:szCs w:val="16"/>
                                    </w:rPr>
                                    <w:t xml:space="preserve">CGS EMU to SI </w:t>
                                  </w:r>
                                  <w:r w:rsidRPr="00C240C2">
                                    <w:rPr>
                                      <w:sz w:val="16"/>
                                      <w:szCs w:val="16"/>
                                      <w:vertAlign w:val="superscript"/>
                                    </w:rPr>
                                    <w:t>a</w:t>
                                  </w:r>
                                </w:p>
                              </w:tc>
                            </w:tr>
                            <w:tr w:rsidR="00EA1996" w:rsidRPr="00C240C2" w14:paraId="735C378C" w14:textId="77777777" w:rsidTr="003F2170">
                              <w:tc>
                                <w:tcPr>
                                  <w:tcW w:w="720" w:type="dxa"/>
                                  <w:tcBorders>
                                    <w:top w:val="single" w:sz="4" w:space="0" w:color="auto"/>
                                    <w:left w:val="single" w:sz="4" w:space="0" w:color="auto"/>
                                    <w:bottom w:val="single" w:sz="4" w:space="0" w:color="auto"/>
                                    <w:right w:val="single" w:sz="4" w:space="0" w:color="auto"/>
                                  </w:tcBorders>
                                </w:tcPr>
                                <w:p w14:paraId="48D26B55" w14:textId="77777777" w:rsidR="00EA1996" w:rsidRPr="00C240C2" w:rsidRDefault="00EA1996">
                                  <w:pPr>
                                    <w:rPr>
                                      <w:sz w:val="16"/>
                                      <w:szCs w:val="16"/>
                                    </w:rPr>
                                  </w:pPr>
                                  <w:r w:rsidRPr="00C240C2">
                                    <w:rPr>
                                      <w:sz w:val="16"/>
                                      <w:szCs w:val="16"/>
                                    </w:rPr>
                                    <w:sym w:font="Symbol" w:char="F046"/>
                                  </w:r>
                                </w:p>
                              </w:tc>
                              <w:tc>
                                <w:tcPr>
                                  <w:tcW w:w="1710" w:type="dxa"/>
                                  <w:tcBorders>
                                    <w:top w:val="single" w:sz="4" w:space="0" w:color="auto"/>
                                    <w:left w:val="single" w:sz="4" w:space="0" w:color="auto"/>
                                    <w:bottom w:val="single" w:sz="4" w:space="0" w:color="auto"/>
                                    <w:right w:val="single" w:sz="4" w:space="0" w:color="auto"/>
                                  </w:tcBorders>
                                </w:tcPr>
                                <w:p w14:paraId="4B6C7E7C" w14:textId="77777777" w:rsidR="00EA1996" w:rsidRPr="00C240C2" w:rsidRDefault="00EA1996">
                                  <w:pPr>
                                    <w:rPr>
                                      <w:sz w:val="16"/>
                                      <w:szCs w:val="16"/>
                                    </w:rPr>
                                  </w:pPr>
                                  <w:r w:rsidRPr="00C240C2">
                                    <w:rPr>
                                      <w:sz w:val="16"/>
                                      <w:szCs w:val="16"/>
                                    </w:rPr>
                                    <w:t>magnetic flux</w:t>
                                  </w:r>
                                </w:p>
                              </w:tc>
                              <w:tc>
                                <w:tcPr>
                                  <w:tcW w:w="2610" w:type="dxa"/>
                                  <w:tcBorders>
                                    <w:top w:val="single" w:sz="4" w:space="0" w:color="auto"/>
                                    <w:left w:val="single" w:sz="4" w:space="0" w:color="auto"/>
                                    <w:bottom w:val="single" w:sz="4" w:space="0" w:color="auto"/>
                                    <w:right w:val="single" w:sz="4" w:space="0" w:color="auto"/>
                                  </w:tcBorders>
                                </w:tcPr>
                                <w:p w14:paraId="1C3D3663" w14:textId="77777777" w:rsidR="00EA1996" w:rsidRPr="00C240C2" w:rsidRDefault="00EA1996">
                                  <w:pPr>
                                    <w:rPr>
                                      <w:sz w:val="16"/>
                                      <w:szCs w:val="16"/>
                                    </w:rPr>
                                  </w:pPr>
                                  <w:r w:rsidRPr="00C240C2">
                                    <w:rPr>
                                      <w:sz w:val="16"/>
                                      <w:szCs w:val="16"/>
                                    </w:rPr>
                                    <w:t xml:space="preserve">1 Mx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8</w:t>
                                  </w:r>
                                  <w:r w:rsidRPr="00C240C2">
                                    <w:rPr>
                                      <w:sz w:val="16"/>
                                      <w:szCs w:val="16"/>
                                    </w:rPr>
                                    <w:t xml:space="preserve"> Wb = 10</w:t>
                                  </w:r>
                                  <w:r w:rsidRPr="00C240C2">
                                    <w:rPr>
                                      <w:sz w:val="16"/>
                                      <w:szCs w:val="16"/>
                                      <w:vertAlign w:val="superscript"/>
                                    </w:rPr>
                                    <w:sym w:font="Symbol" w:char="F02D"/>
                                  </w:r>
                                  <w:r w:rsidRPr="00C240C2">
                                    <w:rPr>
                                      <w:sz w:val="16"/>
                                      <w:szCs w:val="16"/>
                                      <w:vertAlign w:val="superscript"/>
                                    </w:rPr>
                                    <w:t>8</w:t>
                                  </w:r>
                                  <w:r w:rsidRPr="00C240C2">
                                    <w:rPr>
                                      <w:sz w:val="16"/>
                                      <w:szCs w:val="16"/>
                                    </w:rPr>
                                    <w:t xml:space="preserve"> V·s</w:t>
                                  </w:r>
                                </w:p>
                              </w:tc>
                            </w:tr>
                            <w:tr w:rsidR="00EA1996" w:rsidRPr="00C240C2" w14:paraId="279FF5B5" w14:textId="77777777" w:rsidTr="003F2170">
                              <w:tc>
                                <w:tcPr>
                                  <w:tcW w:w="720" w:type="dxa"/>
                                  <w:tcBorders>
                                    <w:top w:val="single" w:sz="4" w:space="0" w:color="auto"/>
                                    <w:left w:val="single" w:sz="4" w:space="0" w:color="auto"/>
                                    <w:bottom w:val="single" w:sz="4" w:space="0" w:color="auto"/>
                                    <w:right w:val="single" w:sz="4" w:space="0" w:color="auto"/>
                                  </w:tcBorders>
                                </w:tcPr>
                                <w:p w14:paraId="33CBEFEB" w14:textId="77777777" w:rsidR="00EA1996" w:rsidRPr="00C240C2" w:rsidRDefault="00EA1996">
                                  <w:pPr>
                                    <w:rPr>
                                      <w:i/>
                                      <w:iCs/>
                                      <w:sz w:val="16"/>
                                      <w:szCs w:val="16"/>
                                    </w:rPr>
                                  </w:pPr>
                                  <w:r w:rsidRPr="00C240C2">
                                    <w:rPr>
                                      <w:i/>
                                      <w:iCs/>
                                      <w:sz w:val="16"/>
                                      <w:szCs w:val="16"/>
                                    </w:rPr>
                                    <w:t>B</w:t>
                                  </w:r>
                                </w:p>
                              </w:tc>
                              <w:tc>
                                <w:tcPr>
                                  <w:tcW w:w="1710" w:type="dxa"/>
                                  <w:tcBorders>
                                    <w:top w:val="single" w:sz="4" w:space="0" w:color="auto"/>
                                    <w:left w:val="single" w:sz="4" w:space="0" w:color="auto"/>
                                    <w:bottom w:val="single" w:sz="4" w:space="0" w:color="auto"/>
                                    <w:right w:val="single" w:sz="4" w:space="0" w:color="auto"/>
                                  </w:tcBorders>
                                </w:tcPr>
                                <w:p w14:paraId="31BFE02A" w14:textId="77777777" w:rsidR="00EA1996" w:rsidRPr="00C240C2" w:rsidRDefault="00EA1996">
                                  <w:pPr>
                                    <w:rPr>
                                      <w:sz w:val="16"/>
                                      <w:szCs w:val="16"/>
                                    </w:rPr>
                                  </w:pPr>
                                  <w:r w:rsidRPr="00C240C2">
                                    <w:rPr>
                                      <w:sz w:val="16"/>
                                      <w:szCs w:val="16"/>
                                    </w:rPr>
                                    <w:t xml:space="preserve">magnetic flux density, </w:t>
                                  </w:r>
                                </w:p>
                                <w:p w14:paraId="29078446" w14:textId="77777777" w:rsidR="00EA1996" w:rsidRPr="00C240C2" w:rsidRDefault="00EA1996">
                                  <w:pPr>
                                    <w:rPr>
                                      <w:sz w:val="16"/>
                                      <w:szCs w:val="16"/>
                                    </w:rPr>
                                  </w:pPr>
                                  <w:r w:rsidRPr="00C240C2">
                                    <w:rPr>
                                      <w:sz w:val="16"/>
                                      <w:szCs w:val="16"/>
                                    </w:rPr>
                                    <w:t xml:space="preserve">  magnetic induction</w:t>
                                  </w:r>
                                </w:p>
                              </w:tc>
                              <w:tc>
                                <w:tcPr>
                                  <w:tcW w:w="2610" w:type="dxa"/>
                                  <w:tcBorders>
                                    <w:top w:val="single" w:sz="4" w:space="0" w:color="auto"/>
                                    <w:left w:val="single" w:sz="4" w:space="0" w:color="auto"/>
                                    <w:bottom w:val="single" w:sz="4" w:space="0" w:color="auto"/>
                                    <w:right w:val="single" w:sz="4" w:space="0" w:color="auto"/>
                                  </w:tcBorders>
                                </w:tcPr>
                                <w:p w14:paraId="206A432E" w14:textId="77777777" w:rsidR="00EA1996" w:rsidRPr="00C240C2" w:rsidRDefault="00EA1996">
                                  <w:pPr>
                                    <w:rPr>
                                      <w:sz w:val="16"/>
                                      <w:szCs w:val="16"/>
                                      <w:vertAlign w:val="superscript"/>
                                    </w:rPr>
                                  </w:pPr>
                                  <w:r w:rsidRPr="00C240C2">
                                    <w:rPr>
                                      <w:sz w:val="16"/>
                                      <w:szCs w:val="16"/>
                                    </w:rPr>
                                    <w:t xml:space="preserve">1 G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T =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Wb/m</w:t>
                                  </w:r>
                                  <w:r w:rsidRPr="00C240C2">
                                    <w:rPr>
                                      <w:sz w:val="16"/>
                                      <w:szCs w:val="16"/>
                                      <w:vertAlign w:val="superscript"/>
                                    </w:rPr>
                                    <w:t>2</w:t>
                                  </w:r>
                                </w:p>
                              </w:tc>
                            </w:tr>
                            <w:tr w:rsidR="00EA1996" w:rsidRPr="00C240C2" w14:paraId="11CC15FE" w14:textId="77777777" w:rsidTr="003F2170">
                              <w:tc>
                                <w:tcPr>
                                  <w:tcW w:w="720" w:type="dxa"/>
                                  <w:tcBorders>
                                    <w:top w:val="single" w:sz="4" w:space="0" w:color="auto"/>
                                    <w:left w:val="single" w:sz="4" w:space="0" w:color="auto"/>
                                    <w:bottom w:val="single" w:sz="4" w:space="0" w:color="auto"/>
                                    <w:right w:val="single" w:sz="4" w:space="0" w:color="auto"/>
                                  </w:tcBorders>
                                </w:tcPr>
                                <w:p w14:paraId="3EA1EADC" w14:textId="77777777" w:rsidR="00EA1996" w:rsidRPr="00C240C2" w:rsidRDefault="00EA1996">
                                  <w:pPr>
                                    <w:rPr>
                                      <w:i/>
                                      <w:iCs/>
                                      <w:sz w:val="16"/>
                                      <w:szCs w:val="16"/>
                                    </w:rPr>
                                  </w:pPr>
                                  <w:r w:rsidRPr="00C240C2">
                                    <w:rPr>
                                      <w:i/>
                                      <w:iCs/>
                                      <w:sz w:val="16"/>
                                      <w:szCs w:val="16"/>
                                    </w:rPr>
                                    <w:t>H</w:t>
                                  </w:r>
                                </w:p>
                              </w:tc>
                              <w:tc>
                                <w:tcPr>
                                  <w:tcW w:w="1710" w:type="dxa"/>
                                  <w:tcBorders>
                                    <w:top w:val="single" w:sz="4" w:space="0" w:color="auto"/>
                                    <w:left w:val="single" w:sz="4" w:space="0" w:color="auto"/>
                                    <w:bottom w:val="single" w:sz="4" w:space="0" w:color="auto"/>
                                    <w:right w:val="single" w:sz="4" w:space="0" w:color="auto"/>
                                  </w:tcBorders>
                                </w:tcPr>
                                <w:p w14:paraId="64BBC60C" w14:textId="77777777" w:rsidR="00EA1996" w:rsidRPr="00C240C2" w:rsidRDefault="00EA1996">
                                  <w:pPr>
                                    <w:rPr>
                                      <w:sz w:val="16"/>
                                      <w:szCs w:val="16"/>
                                    </w:rPr>
                                  </w:pPr>
                                  <w:r w:rsidRPr="00C240C2">
                                    <w:rPr>
                                      <w:sz w:val="16"/>
                                      <w:szCs w:val="16"/>
                                    </w:rPr>
                                    <w:t>magnetic field strength</w:t>
                                  </w:r>
                                </w:p>
                              </w:tc>
                              <w:tc>
                                <w:tcPr>
                                  <w:tcW w:w="2610" w:type="dxa"/>
                                  <w:tcBorders>
                                    <w:top w:val="single" w:sz="4" w:space="0" w:color="auto"/>
                                    <w:left w:val="single" w:sz="4" w:space="0" w:color="auto"/>
                                    <w:bottom w:val="single" w:sz="4" w:space="0" w:color="auto"/>
                                    <w:right w:val="single" w:sz="4" w:space="0" w:color="auto"/>
                                  </w:tcBorders>
                                </w:tcPr>
                                <w:p w14:paraId="12A9A92E" w14:textId="77777777" w:rsidR="00EA1996" w:rsidRPr="00C240C2" w:rsidRDefault="00EA1996">
                                  <w:pPr>
                                    <w:rPr>
                                      <w:sz w:val="16"/>
                                      <w:szCs w:val="16"/>
                                    </w:rPr>
                                  </w:pPr>
                                  <w:r w:rsidRPr="00C240C2">
                                    <w:rPr>
                                      <w:sz w:val="16"/>
                                      <w:szCs w:val="16"/>
                                    </w:rPr>
                                    <w:t xml:space="preserve">1 Oe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/(4</w:t>
                                  </w:r>
                                  <w:r w:rsidRPr="00C240C2">
                                    <w:rPr>
                                      <w:sz w:val="16"/>
                                      <w:szCs w:val="16"/>
                                    </w:rPr>
                                    <w:sym w:font="Symbol" w:char="F070"/>
                                  </w:r>
                                  <w:r w:rsidRPr="00C240C2">
                                    <w:rPr>
                                      <w:sz w:val="16"/>
                                      <w:szCs w:val="16"/>
                                    </w:rPr>
                                    <w:t>) A/m</w:t>
                                  </w:r>
                                </w:p>
                              </w:tc>
                            </w:tr>
                            <w:tr w:rsidR="00EA1996" w:rsidRPr="00C240C2" w14:paraId="07FD1C7A" w14:textId="77777777" w:rsidTr="003F2170">
                              <w:tc>
                                <w:tcPr>
                                  <w:tcW w:w="720" w:type="dxa"/>
                                  <w:tcBorders>
                                    <w:top w:val="single" w:sz="4" w:space="0" w:color="auto"/>
                                    <w:left w:val="single" w:sz="4" w:space="0" w:color="auto"/>
                                    <w:bottom w:val="single" w:sz="4" w:space="0" w:color="auto"/>
                                    <w:right w:val="single" w:sz="4" w:space="0" w:color="auto"/>
                                  </w:tcBorders>
                                </w:tcPr>
                                <w:p w14:paraId="5D74614D" w14:textId="77777777" w:rsidR="00EA1996" w:rsidRPr="00C240C2" w:rsidRDefault="00EA1996">
                                  <w:pPr>
                                    <w:rPr>
                                      <w:i/>
                                      <w:iCs/>
                                      <w:sz w:val="16"/>
                                      <w:szCs w:val="16"/>
                                    </w:rPr>
                                  </w:pP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54C5B15F" w14:textId="77777777" w:rsidR="00EA1996" w:rsidRPr="00C240C2" w:rsidRDefault="00EA1996">
                                  <w:pPr>
                                    <w:rPr>
                                      <w:sz w:val="16"/>
                                      <w:szCs w:val="16"/>
                                      <w:vertAlign w:val="superscript"/>
                                    </w:rPr>
                                  </w:pPr>
                                  <w:r w:rsidRPr="00C240C2">
                                    <w:rPr>
                                      <w:sz w:val="16"/>
                                      <w:szCs w:val="16"/>
                                    </w:rPr>
                                    <w:t>magnetic moment</w:t>
                                  </w:r>
                                </w:p>
                              </w:tc>
                              <w:tc>
                                <w:tcPr>
                                  <w:tcW w:w="2610" w:type="dxa"/>
                                  <w:tcBorders>
                                    <w:top w:val="single" w:sz="4" w:space="0" w:color="auto"/>
                                    <w:left w:val="single" w:sz="4" w:space="0" w:color="auto"/>
                                    <w:bottom w:val="single" w:sz="4" w:space="0" w:color="auto"/>
                                    <w:right w:val="single" w:sz="4" w:space="0" w:color="auto"/>
                                  </w:tcBorders>
                                </w:tcPr>
                                <w:p w14:paraId="3F3260A7" w14:textId="77777777" w:rsidR="00EA1996" w:rsidRPr="00C240C2" w:rsidRDefault="00EA1996">
                                  <w:pPr>
                                    <w:rPr>
                                      <w:sz w:val="16"/>
                                      <w:szCs w:val="16"/>
                                    </w:rPr>
                                  </w:pPr>
                                  <w:r w:rsidRPr="00C240C2">
                                    <w:rPr>
                                      <w:sz w:val="16"/>
                                      <w:szCs w:val="16"/>
                                    </w:rPr>
                                    <w:t xml:space="preserve">1 erg/G = 1 emu </w:t>
                                  </w:r>
                                </w:p>
                                <w:p w14:paraId="0AB2CA07"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A·m</w:t>
                                  </w:r>
                                  <w:r w:rsidRPr="00C240C2">
                                    <w:rPr>
                                      <w:sz w:val="16"/>
                                      <w:szCs w:val="16"/>
                                      <w:vertAlign w:val="superscript"/>
                                    </w:rPr>
                                    <w:t>2</w:t>
                                  </w:r>
                                  <w:r w:rsidRPr="00C240C2">
                                    <w:rPr>
                                      <w:sz w:val="16"/>
                                      <w:szCs w:val="16"/>
                                    </w:rPr>
                                    <w:t xml:space="preserve"> =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J/T</w:t>
                                  </w:r>
                                </w:p>
                              </w:tc>
                            </w:tr>
                            <w:tr w:rsidR="00EA1996" w:rsidRPr="00C240C2" w14:paraId="1E86C88F" w14:textId="77777777" w:rsidTr="003F2170">
                              <w:tc>
                                <w:tcPr>
                                  <w:tcW w:w="720" w:type="dxa"/>
                                  <w:tcBorders>
                                    <w:top w:val="single" w:sz="4" w:space="0" w:color="auto"/>
                                    <w:left w:val="single" w:sz="4" w:space="0" w:color="auto"/>
                                    <w:bottom w:val="single" w:sz="4" w:space="0" w:color="auto"/>
                                    <w:right w:val="single" w:sz="4" w:space="0" w:color="auto"/>
                                  </w:tcBorders>
                                </w:tcPr>
                                <w:p w14:paraId="143A3510" w14:textId="77777777" w:rsidR="00EA1996" w:rsidRPr="00C240C2" w:rsidRDefault="00EA1996">
                                  <w:pPr>
                                    <w:rPr>
                                      <w:i/>
                                      <w:iCs/>
                                      <w:sz w:val="16"/>
                                      <w:szCs w:val="16"/>
                                    </w:rPr>
                                  </w:pP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181257E5" w14:textId="77777777" w:rsidR="00EA1996" w:rsidRPr="00C240C2" w:rsidRDefault="00EA1996">
                                  <w:pPr>
                                    <w:rPr>
                                      <w:sz w:val="16"/>
                                      <w:szCs w:val="16"/>
                                    </w:rPr>
                                  </w:pPr>
                                  <w:r w:rsidRPr="00C240C2">
                                    <w:rPr>
                                      <w:sz w:val="16"/>
                                      <w:szCs w:val="16"/>
                                    </w:rPr>
                                    <w:t>magnetization</w:t>
                                  </w:r>
                                </w:p>
                              </w:tc>
                              <w:tc>
                                <w:tcPr>
                                  <w:tcW w:w="2610" w:type="dxa"/>
                                  <w:tcBorders>
                                    <w:top w:val="single" w:sz="4" w:space="0" w:color="auto"/>
                                    <w:left w:val="single" w:sz="4" w:space="0" w:color="auto"/>
                                    <w:bottom w:val="single" w:sz="4" w:space="0" w:color="auto"/>
                                    <w:right w:val="single" w:sz="4" w:space="0" w:color="auto"/>
                                  </w:tcBorders>
                                </w:tcPr>
                                <w:p w14:paraId="12C29EB2" w14:textId="77777777" w:rsidR="00EA1996" w:rsidRPr="00C240C2" w:rsidRDefault="00EA1996">
                                  <w:pPr>
                                    <w:rPr>
                                      <w:sz w:val="16"/>
                                      <w:szCs w:val="16"/>
                                    </w:rPr>
                                  </w:pPr>
                                  <w:r w:rsidRPr="00C240C2">
                                    <w:rPr>
                                      <w:sz w:val="16"/>
                                      <w:szCs w:val="16"/>
                                    </w:rPr>
                                    <w:t>1 erg/(G·cm</w:t>
                                  </w:r>
                                  <w:r w:rsidRPr="00C240C2">
                                    <w:rPr>
                                      <w:sz w:val="16"/>
                                      <w:szCs w:val="16"/>
                                      <w:vertAlign w:val="superscript"/>
                                    </w:rPr>
                                    <w:t>3</w:t>
                                  </w:r>
                                  <w:r w:rsidRPr="00C240C2">
                                    <w:rPr>
                                      <w:sz w:val="16"/>
                                      <w:szCs w:val="16"/>
                                    </w:rPr>
                                    <w:t>) = 1 emu/cm</w:t>
                                  </w:r>
                                  <w:r w:rsidRPr="00C240C2">
                                    <w:rPr>
                                      <w:sz w:val="16"/>
                                      <w:szCs w:val="16"/>
                                      <w:vertAlign w:val="superscript"/>
                                    </w:rPr>
                                    <w:t>3</w:t>
                                  </w:r>
                                </w:p>
                                <w:p w14:paraId="4F4ED679"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 xml:space="preserve"> A/m</w:t>
                                  </w:r>
                                </w:p>
                              </w:tc>
                            </w:tr>
                            <w:tr w:rsidR="00EA1996" w:rsidRPr="00C240C2" w14:paraId="1A58CDF1" w14:textId="77777777" w:rsidTr="003F2170">
                              <w:tc>
                                <w:tcPr>
                                  <w:tcW w:w="720" w:type="dxa"/>
                                  <w:tcBorders>
                                    <w:top w:val="single" w:sz="4" w:space="0" w:color="auto"/>
                                    <w:left w:val="single" w:sz="4" w:space="0" w:color="auto"/>
                                    <w:bottom w:val="single" w:sz="4" w:space="0" w:color="auto"/>
                                    <w:right w:val="single" w:sz="4" w:space="0" w:color="auto"/>
                                  </w:tcBorders>
                                </w:tcPr>
                                <w:p w14:paraId="33C8DF4E" w14:textId="77777777" w:rsidR="00EA1996" w:rsidRPr="00C240C2" w:rsidRDefault="00EA1996">
                                  <w:pPr>
                                    <w:rPr>
                                      <w:i/>
                                      <w:iCs/>
                                      <w:sz w:val="16"/>
                                      <w:szCs w:val="16"/>
                                    </w:rPr>
                                  </w:pPr>
                                  <w:r w:rsidRPr="00C240C2">
                                    <w:rPr>
                                      <w:sz w:val="16"/>
                                      <w:szCs w:val="16"/>
                                    </w:rPr>
                                    <w:t>4</w:t>
                                  </w:r>
                                  <w:r w:rsidRPr="00C240C2">
                                    <w:rPr>
                                      <w:sz w:val="16"/>
                                      <w:szCs w:val="16"/>
                                    </w:rPr>
                                    <w:sym w:font="Symbol" w:char="F070"/>
                                  </w: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3C2B8682" w14:textId="77777777" w:rsidR="00EA1996" w:rsidRPr="00C240C2" w:rsidRDefault="00EA1996">
                                  <w:pPr>
                                    <w:rPr>
                                      <w:sz w:val="16"/>
                                      <w:szCs w:val="16"/>
                                    </w:rPr>
                                  </w:pPr>
                                  <w:r w:rsidRPr="00C240C2">
                                    <w:rPr>
                                      <w:sz w:val="16"/>
                                      <w:szCs w:val="16"/>
                                    </w:rPr>
                                    <w:t>magnetization</w:t>
                                  </w:r>
                                </w:p>
                              </w:tc>
                              <w:tc>
                                <w:tcPr>
                                  <w:tcW w:w="2610" w:type="dxa"/>
                                  <w:tcBorders>
                                    <w:top w:val="single" w:sz="4" w:space="0" w:color="auto"/>
                                    <w:left w:val="single" w:sz="4" w:space="0" w:color="auto"/>
                                    <w:bottom w:val="single" w:sz="4" w:space="0" w:color="auto"/>
                                    <w:right w:val="single" w:sz="4" w:space="0" w:color="auto"/>
                                  </w:tcBorders>
                                </w:tcPr>
                                <w:p w14:paraId="6CD3F487" w14:textId="77777777" w:rsidR="00EA1996" w:rsidRPr="00C240C2" w:rsidRDefault="00EA1996">
                                  <w:pPr>
                                    <w:rPr>
                                      <w:sz w:val="16"/>
                                      <w:szCs w:val="16"/>
                                    </w:rPr>
                                  </w:pPr>
                                  <w:r w:rsidRPr="00C240C2">
                                    <w:rPr>
                                      <w:sz w:val="16"/>
                                      <w:szCs w:val="16"/>
                                    </w:rPr>
                                    <w:t xml:space="preserve">1 G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/(4</w:t>
                                  </w:r>
                                  <w:r w:rsidRPr="00C240C2">
                                    <w:rPr>
                                      <w:sz w:val="16"/>
                                      <w:szCs w:val="16"/>
                                    </w:rPr>
                                    <w:sym w:font="Symbol" w:char="F070"/>
                                  </w:r>
                                  <w:r w:rsidRPr="00C240C2">
                                    <w:rPr>
                                      <w:sz w:val="16"/>
                                      <w:szCs w:val="16"/>
                                    </w:rPr>
                                    <w:t>) A/m</w:t>
                                  </w:r>
                                </w:p>
                              </w:tc>
                            </w:tr>
                            <w:tr w:rsidR="00EA1996" w:rsidRPr="00C240C2" w14:paraId="58F293F8" w14:textId="77777777" w:rsidTr="003F2170">
                              <w:tc>
                                <w:tcPr>
                                  <w:tcW w:w="720" w:type="dxa"/>
                                  <w:tcBorders>
                                    <w:top w:val="single" w:sz="4" w:space="0" w:color="auto"/>
                                    <w:left w:val="single" w:sz="4" w:space="0" w:color="auto"/>
                                    <w:bottom w:val="single" w:sz="4" w:space="0" w:color="auto"/>
                                    <w:right w:val="single" w:sz="4" w:space="0" w:color="auto"/>
                                  </w:tcBorders>
                                </w:tcPr>
                                <w:p w14:paraId="5BE1436E" w14:textId="77777777" w:rsidR="00EA1996" w:rsidRPr="00C240C2" w:rsidRDefault="00EA1996">
                                  <w:pPr>
                                    <w:rPr>
                                      <w:sz w:val="16"/>
                                      <w:szCs w:val="16"/>
                                    </w:rPr>
                                  </w:pPr>
                                  <w:r w:rsidRPr="00C240C2">
                                    <w:rPr>
                                      <w:sz w:val="16"/>
                                      <w:szCs w:val="16"/>
                                    </w:rPr>
                                    <w:sym w:font="Symbol" w:char="F073"/>
                                  </w:r>
                                </w:p>
                              </w:tc>
                              <w:tc>
                                <w:tcPr>
                                  <w:tcW w:w="1710" w:type="dxa"/>
                                  <w:tcBorders>
                                    <w:top w:val="single" w:sz="4" w:space="0" w:color="auto"/>
                                    <w:left w:val="single" w:sz="4" w:space="0" w:color="auto"/>
                                    <w:bottom w:val="single" w:sz="4" w:space="0" w:color="auto"/>
                                    <w:right w:val="single" w:sz="4" w:space="0" w:color="auto"/>
                                  </w:tcBorders>
                                </w:tcPr>
                                <w:p w14:paraId="6BE4CB98" w14:textId="77777777" w:rsidR="00EA1996" w:rsidRPr="00C240C2" w:rsidRDefault="00EA1996">
                                  <w:pPr>
                                    <w:rPr>
                                      <w:sz w:val="16"/>
                                      <w:szCs w:val="16"/>
                                    </w:rPr>
                                  </w:pPr>
                                  <w:r w:rsidRPr="00C240C2">
                                    <w:rPr>
                                      <w:sz w:val="16"/>
                                      <w:szCs w:val="16"/>
                                    </w:rPr>
                                    <w:t>specific magnetization</w:t>
                                  </w:r>
                                </w:p>
                              </w:tc>
                              <w:tc>
                                <w:tcPr>
                                  <w:tcW w:w="2610" w:type="dxa"/>
                                  <w:tcBorders>
                                    <w:top w:val="single" w:sz="4" w:space="0" w:color="auto"/>
                                    <w:left w:val="single" w:sz="4" w:space="0" w:color="auto"/>
                                    <w:bottom w:val="single" w:sz="4" w:space="0" w:color="auto"/>
                                    <w:right w:val="single" w:sz="4" w:space="0" w:color="auto"/>
                                  </w:tcBorders>
                                </w:tcPr>
                                <w:p w14:paraId="436370FE" w14:textId="77777777" w:rsidR="00EA1996" w:rsidRPr="00C240C2" w:rsidRDefault="00EA1996">
                                  <w:pPr>
                                    <w:rPr>
                                      <w:sz w:val="16"/>
                                      <w:szCs w:val="16"/>
                                    </w:rPr>
                                  </w:pPr>
                                  <w:r w:rsidRPr="00C240C2">
                                    <w:rPr>
                                      <w:sz w:val="16"/>
                                      <w:szCs w:val="16"/>
                                    </w:rPr>
                                    <w:t xml:space="preserve">1 erg/(G·g) = 1 emu/g </w:t>
                                  </w:r>
                                  <w:r w:rsidRPr="00C240C2">
                                    <w:rPr>
                                      <w:sz w:val="16"/>
                                      <w:szCs w:val="16"/>
                                    </w:rPr>
                                    <w:sym w:font="Symbol" w:char="F0AE"/>
                                  </w:r>
                                  <w:r w:rsidRPr="00C240C2">
                                    <w:rPr>
                                      <w:sz w:val="16"/>
                                      <w:szCs w:val="16"/>
                                    </w:rPr>
                                    <w:t xml:space="preserve"> 1 A·m</w:t>
                                  </w:r>
                                  <w:r w:rsidRPr="00C240C2">
                                    <w:rPr>
                                      <w:sz w:val="16"/>
                                      <w:szCs w:val="16"/>
                                      <w:vertAlign w:val="superscript"/>
                                    </w:rPr>
                                    <w:t>2</w:t>
                                  </w:r>
                                  <w:r w:rsidRPr="00C240C2">
                                    <w:rPr>
                                      <w:sz w:val="16"/>
                                      <w:szCs w:val="16"/>
                                    </w:rPr>
                                    <w:t>/kg</w:t>
                                  </w:r>
                                </w:p>
                              </w:tc>
                            </w:tr>
                            <w:tr w:rsidR="00EA1996" w:rsidRPr="00C240C2" w14:paraId="3FE8C0C8" w14:textId="77777777" w:rsidTr="003F2170">
                              <w:tc>
                                <w:tcPr>
                                  <w:tcW w:w="720" w:type="dxa"/>
                                  <w:tcBorders>
                                    <w:top w:val="single" w:sz="4" w:space="0" w:color="auto"/>
                                    <w:left w:val="single" w:sz="4" w:space="0" w:color="auto"/>
                                    <w:bottom w:val="single" w:sz="4" w:space="0" w:color="auto"/>
                                    <w:right w:val="single" w:sz="4" w:space="0" w:color="auto"/>
                                  </w:tcBorders>
                                </w:tcPr>
                                <w:p w14:paraId="6D2366CF" w14:textId="77777777" w:rsidR="00EA1996" w:rsidRPr="00C240C2" w:rsidRDefault="00EA1996">
                                  <w:pPr>
                                    <w:rPr>
                                      <w:i/>
                                      <w:iCs/>
                                      <w:sz w:val="16"/>
                                      <w:szCs w:val="16"/>
                                    </w:rPr>
                                  </w:pPr>
                                  <w:r w:rsidRPr="00C240C2">
                                    <w:rPr>
                                      <w:i/>
                                      <w:iCs/>
                                      <w:sz w:val="16"/>
                                      <w:szCs w:val="16"/>
                                    </w:rPr>
                                    <w:t>j</w:t>
                                  </w:r>
                                </w:p>
                              </w:tc>
                              <w:tc>
                                <w:tcPr>
                                  <w:tcW w:w="1710" w:type="dxa"/>
                                  <w:tcBorders>
                                    <w:top w:val="single" w:sz="4" w:space="0" w:color="auto"/>
                                    <w:left w:val="single" w:sz="4" w:space="0" w:color="auto"/>
                                    <w:bottom w:val="single" w:sz="4" w:space="0" w:color="auto"/>
                                    <w:right w:val="single" w:sz="4" w:space="0" w:color="auto"/>
                                  </w:tcBorders>
                                </w:tcPr>
                                <w:p w14:paraId="022C0B9D" w14:textId="77777777" w:rsidR="00EA1996" w:rsidRPr="00C240C2" w:rsidRDefault="00EA1996">
                                  <w:pPr>
                                    <w:rPr>
                                      <w:sz w:val="16"/>
                                      <w:szCs w:val="16"/>
                                    </w:rPr>
                                  </w:pPr>
                                  <w:r w:rsidRPr="00C240C2">
                                    <w:rPr>
                                      <w:sz w:val="16"/>
                                      <w:szCs w:val="16"/>
                                    </w:rPr>
                                    <w:t xml:space="preserve">magnetic dipole </w:t>
                                  </w:r>
                                </w:p>
                                <w:p w14:paraId="6EC6359D" w14:textId="77777777" w:rsidR="00EA1996" w:rsidRPr="00C240C2" w:rsidRDefault="00EA1996">
                                  <w:pPr>
                                    <w:rPr>
                                      <w:sz w:val="16"/>
                                      <w:szCs w:val="16"/>
                                    </w:rPr>
                                  </w:pPr>
                                  <w:r w:rsidRPr="00C240C2">
                                    <w:rPr>
                                      <w:sz w:val="16"/>
                                      <w:szCs w:val="16"/>
                                    </w:rPr>
                                    <w:t xml:space="preserve">  moment</w:t>
                                  </w:r>
                                </w:p>
                              </w:tc>
                              <w:tc>
                                <w:tcPr>
                                  <w:tcW w:w="2610" w:type="dxa"/>
                                  <w:tcBorders>
                                    <w:top w:val="single" w:sz="4" w:space="0" w:color="auto"/>
                                    <w:left w:val="single" w:sz="4" w:space="0" w:color="auto"/>
                                    <w:bottom w:val="single" w:sz="4" w:space="0" w:color="auto"/>
                                    <w:right w:val="single" w:sz="4" w:space="0" w:color="auto"/>
                                  </w:tcBorders>
                                </w:tcPr>
                                <w:p w14:paraId="4503AEFD" w14:textId="77777777" w:rsidR="00EA1996" w:rsidRPr="00C240C2" w:rsidRDefault="00EA1996">
                                  <w:pPr>
                                    <w:rPr>
                                      <w:sz w:val="16"/>
                                      <w:szCs w:val="16"/>
                                    </w:rPr>
                                  </w:pPr>
                                  <w:r w:rsidRPr="00C240C2">
                                    <w:rPr>
                                      <w:sz w:val="16"/>
                                      <w:szCs w:val="16"/>
                                    </w:rPr>
                                    <w:t xml:space="preserve">1 erg/G = 1 emu </w:t>
                                  </w:r>
                                </w:p>
                                <w:p w14:paraId="395D007E"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10</w:t>
                                  </w:r>
                                  <w:r w:rsidRPr="00C240C2">
                                    <w:rPr>
                                      <w:sz w:val="16"/>
                                      <w:szCs w:val="16"/>
                                    </w:rPr>
                                    <w:t xml:space="preserve"> Wb·m</w:t>
                                  </w:r>
                                </w:p>
                              </w:tc>
                            </w:tr>
                            <w:tr w:rsidR="00EA1996" w:rsidRPr="00C240C2" w14:paraId="56DEF9E5" w14:textId="77777777" w:rsidTr="003F2170">
                              <w:tc>
                                <w:tcPr>
                                  <w:tcW w:w="720" w:type="dxa"/>
                                  <w:tcBorders>
                                    <w:top w:val="single" w:sz="4" w:space="0" w:color="auto"/>
                                    <w:left w:val="single" w:sz="4" w:space="0" w:color="auto"/>
                                    <w:bottom w:val="single" w:sz="4" w:space="0" w:color="auto"/>
                                    <w:right w:val="single" w:sz="4" w:space="0" w:color="auto"/>
                                  </w:tcBorders>
                                </w:tcPr>
                                <w:p w14:paraId="5F389EC8" w14:textId="77777777" w:rsidR="00EA1996" w:rsidRPr="00C240C2" w:rsidRDefault="00EA1996">
                                  <w:pPr>
                                    <w:rPr>
                                      <w:i/>
                                      <w:iCs/>
                                      <w:sz w:val="16"/>
                                      <w:szCs w:val="16"/>
                                    </w:rPr>
                                  </w:pPr>
                                  <w:r w:rsidRPr="00C240C2">
                                    <w:rPr>
                                      <w:i/>
                                      <w:iCs/>
                                      <w:sz w:val="16"/>
                                      <w:szCs w:val="16"/>
                                    </w:rPr>
                                    <w:t>J</w:t>
                                  </w:r>
                                </w:p>
                              </w:tc>
                              <w:tc>
                                <w:tcPr>
                                  <w:tcW w:w="1710" w:type="dxa"/>
                                  <w:tcBorders>
                                    <w:top w:val="single" w:sz="4" w:space="0" w:color="auto"/>
                                    <w:left w:val="single" w:sz="4" w:space="0" w:color="auto"/>
                                    <w:bottom w:val="single" w:sz="4" w:space="0" w:color="auto"/>
                                    <w:right w:val="single" w:sz="4" w:space="0" w:color="auto"/>
                                  </w:tcBorders>
                                </w:tcPr>
                                <w:p w14:paraId="1A304E9A" w14:textId="77777777" w:rsidR="00EA1996" w:rsidRPr="00C240C2" w:rsidRDefault="00EA1996">
                                  <w:pPr>
                                    <w:rPr>
                                      <w:sz w:val="16"/>
                                      <w:szCs w:val="16"/>
                                    </w:rPr>
                                  </w:pPr>
                                  <w:r w:rsidRPr="00C240C2">
                                    <w:rPr>
                                      <w:sz w:val="16"/>
                                      <w:szCs w:val="16"/>
                                    </w:rPr>
                                    <w:t>magnetic polarization</w:t>
                                  </w:r>
                                </w:p>
                              </w:tc>
                              <w:tc>
                                <w:tcPr>
                                  <w:tcW w:w="2610" w:type="dxa"/>
                                  <w:tcBorders>
                                    <w:top w:val="single" w:sz="4" w:space="0" w:color="auto"/>
                                    <w:left w:val="single" w:sz="4" w:space="0" w:color="auto"/>
                                    <w:bottom w:val="single" w:sz="4" w:space="0" w:color="auto"/>
                                    <w:right w:val="single" w:sz="4" w:space="0" w:color="auto"/>
                                  </w:tcBorders>
                                </w:tcPr>
                                <w:p w14:paraId="4A442BA8" w14:textId="77777777" w:rsidR="00EA1996" w:rsidRPr="00C240C2" w:rsidRDefault="00EA1996">
                                  <w:pPr>
                                    <w:rPr>
                                      <w:sz w:val="16"/>
                                      <w:szCs w:val="16"/>
                                    </w:rPr>
                                  </w:pPr>
                                  <w:r w:rsidRPr="00C240C2">
                                    <w:rPr>
                                      <w:sz w:val="16"/>
                                      <w:szCs w:val="16"/>
                                    </w:rPr>
                                    <w:t>1 erg/(G·cm</w:t>
                                  </w:r>
                                  <w:r w:rsidRPr="00C240C2">
                                    <w:rPr>
                                      <w:sz w:val="16"/>
                                      <w:szCs w:val="16"/>
                                      <w:vertAlign w:val="superscript"/>
                                    </w:rPr>
                                    <w:t>3</w:t>
                                  </w:r>
                                  <w:r w:rsidRPr="00C240C2">
                                    <w:rPr>
                                      <w:sz w:val="16"/>
                                      <w:szCs w:val="16"/>
                                    </w:rPr>
                                    <w:t>) = 1 emu/cm</w:t>
                                  </w:r>
                                  <w:r w:rsidRPr="00C240C2">
                                    <w:rPr>
                                      <w:sz w:val="16"/>
                                      <w:szCs w:val="16"/>
                                      <w:vertAlign w:val="superscript"/>
                                    </w:rPr>
                                    <w:t>3</w:t>
                                  </w:r>
                                </w:p>
                                <w:p w14:paraId="344BB156"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T</w:t>
                                  </w:r>
                                </w:p>
                              </w:tc>
                            </w:tr>
                            <w:tr w:rsidR="00EA1996" w:rsidRPr="00C240C2" w14:paraId="576C2CE4" w14:textId="77777777" w:rsidTr="003F2170">
                              <w:tc>
                                <w:tcPr>
                                  <w:tcW w:w="720" w:type="dxa"/>
                                  <w:tcBorders>
                                    <w:top w:val="single" w:sz="4" w:space="0" w:color="auto"/>
                                    <w:left w:val="single" w:sz="4" w:space="0" w:color="auto"/>
                                    <w:bottom w:val="single" w:sz="4" w:space="0" w:color="auto"/>
                                    <w:right w:val="single" w:sz="4" w:space="0" w:color="auto"/>
                                  </w:tcBorders>
                                </w:tcPr>
                                <w:p w14:paraId="1EFC6993" w14:textId="41491419" w:rsidR="00EA1996" w:rsidRPr="00C240C2" w:rsidRDefault="00EA1996" w:rsidP="00EA1996">
                                  <w:pPr>
                                    <w:rPr>
                                      <w:sz w:val="16"/>
                                      <w:szCs w:val="16"/>
                                    </w:rPr>
                                  </w:pPr>
                                  <w:r w:rsidRPr="00C240C2">
                                    <w:rPr>
                                      <w:sz w:val="16"/>
                                      <w:szCs w:val="16"/>
                                    </w:rPr>
                                    <w:sym w:font="Symbol" w:char="F063"/>
                                  </w:r>
                                  <w:r w:rsidRPr="00C240C2">
                                    <w:rPr>
                                      <w:i/>
                                      <w:iCs/>
                                      <w:sz w:val="16"/>
                                      <w:szCs w:val="16"/>
                                    </w:rPr>
                                    <w:t>,</w:t>
                                  </w:r>
                                  <w:r w:rsidRPr="00C240C2">
                                    <w:rPr>
                                      <w:sz w:val="16"/>
                                      <w:szCs w:val="16"/>
                                    </w:rPr>
                                    <w:t xml:space="preserve"> </w:t>
                                  </w:r>
                                  <w:r w:rsidRPr="00C240C2">
                                    <w:rPr>
                                      <w:sz w:val="16"/>
                                      <w:szCs w:val="16"/>
                                    </w:rPr>
                                    <w:sym w:font="Symbol" w:char="F06B"/>
                                  </w:r>
                                </w:p>
                              </w:tc>
                              <w:tc>
                                <w:tcPr>
                                  <w:tcW w:w="1710" w:type="dxa"/>
                                  <w:tcBorders>
                                    <w:top w:val="single" w:sz="4" w:space="0" w:color="auto"/>
                                    <w:left w:val="single" w:sz="4" w:space="0" w:color="auto"/>
                                    <w:bottom w:val="single" w:sz="4" w:space="0" w:color="auto"/>
                                    <w:right w:val="single" w:sz="4" w:space="0" w:color="auto"/>
                                  </w:tcBorders>
                                </w:tcPr>
                                <w:p w14:paraId="546ADC35" w14:textId="3C987EE6" w:rsidR="00EA1996" w:rsidRPr="00C240C2" w:rsidRDefault="00EA1996" w:rsidP="00EA1996">
                                  <w:pPr>
                                    <w:rPr>
                                      <w:sz w:val="16"/>
                                      <w:szCs w:val="16"/>
                                    </w:rPr>
                                  </w:pPr>
                                  <w:r w:rsidRPr="00C240C2">
                                    <w:rPr>
                                      <w:sz w:val="16"/>
                                      <w:szCs w:val="16"/>
                                    </w:rPr>
                                    <w:t>susceptibility</w:t>
                                  </w:r>
                                </w:p>
                              </w:tc>
                              <w:tc>
                                <w:tcPr>
                                  <w:tcW w:w="2610" w:type="dxa"/>
                                  <w:tcBorders>
                                    <w:top w:val="single" w:sz="4" w:space="0" w:color="auto"/>
                                    <w:left w:val="single" w:sz="4" w:space="0" w:color="auto"/>
                                    <w:bottom w:val="single" w:sz="4" w:space="0" w:color="auto"/>
                                    <w:right w:val="single" w:sz="4" w:space="0" w:color="auto"/>
                                  </w:tcBorders>
                                </w:tcPr>
                                <w:p w14:paraId="228EB2C0" w14:textId="73631E90" w:rsidR="00EA1996" w:rsidRPr="00C240C2" w:rsidRDefault="00EA1996" w:rsidP="00EA1996">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4</w:t>
                                  </w:r>
                                  <w:r w:rsidRPr="00C240C2">
                                    <w:rPr>
                                      <w:sz w:val="16"/>
                                      <w:szCs w:val="16"/>
                                    </w:rPr>
                                    <w:sym w:font="Symbol" w:char="F070"/>
                                  </w:r>
                                </w:p>
                              </w:tc>
                            </w:tr>
                            <w:tr w:rsidR="00EA1996" w:rsidRPr="00C240C2" w14:paraId="4D1BAD64" w14:textId="77777777" w:rsidTr="003F2170">
                              <w:tc>
                                <w:tcPr>
                                  <w:tcW w:w="720" w:type="dxa"/>
                                  <w:tcBorders>
                                    <w:top w:val="single" w:sz="4" w:space="0" w:color="auto"/>
                                    <w:left w:val="single" w:sz="4" w:space="0" w:color="auto"/>
                                    <w:bottom w:val="single" w:sz="4" w:space="0" w:color="auto"/>
                                    <w:right w:val="single" w:sz="4" w:space="0" w:color="auto"/>
                                  </w:tcBorders>
                                </w:tcPr>
                                <w:p w14:paraId="6C03090F" w14:textId="6AE05A4F" w:rsidR="00EA1996" w:rsidRPr="00C240C2" w:rsidRDefault="00EA1996" w:rsidP="00EA1996">
                                  <w:pPr>
                                    <w:rPr>
                                      <w:sz w:val="16"/>
                                      <w:szCs w:val="16"/>
                                    </w:rPr>
                                  </w:pPr>
                                  <w:r w:rsidRPr="00C240C2">
                                    <w:rPr>
                                      <w:sz w:val="16"/>
                                      <w:szCs w:val="16"/>
                                    </w:rPr>
                                    <w:sym w:font="Symbol" w:char="F063"/>
                                  </w:r>
                                </w:p>
                              </w:tc>
                              <w:tc>
                                <w:tcPr>
                                  <w:tcW w:w="1710" w:type="dxa"/>
                                  <w:tcBorders>
                                    <w:top w:val="single" w:sz="4" w:space="0" w:color="auto"/>
                                    <w:left w:val="single" w:sz="4" w:space="0" w:color="auto"/>
                                    <w:bottom w:val="single" w:sz="4" w:space="0" w:color="auto"/>
                                    <w:right w:val="single" w:sz="4" w:space="0" w:color="auto"/>
                                  </w:tcBorders>
                                </w:tcPr>
                                <w:p w14:paraId="4B7F634F" w14:textId="22CDCDD7" w:rsidR="00EA1996" w:rsidRPr="00C240C2" w:rsidRDefault="00EA1996" w:rsidP="00EA1996">
                                  <w:pPr>
                                    <w:rPr>
                                      <w:sz w:val="16"/>
                                      <w:szCs w:val="16"/>
                                    </w:rPr>
                                  </w:pPr>
                                  <w:r w:rsidRPr="00C240C2">
                                    <w:rPr>
                                      <w:sz w:val="16"/>
                                      <w:szCs w:val="16"/>
                                    </w:rPr>
                                    <w:t>mass susceptibility</w:t>
                                  </w:r>
                                </w:p>
                              </w:tc>
                              <w:tc>
                                <w:tcPr>
                                  <w:tcW w:w="2610" w:type="dxa"/>
                                  <w:tcBorders>
                                    <w:top w:val="single" w:sz="4" w:space="0" w:color="auto"/>
                                    <w:left w:val="single" w:sz="4" w:space="0" w:color="auto"/>
                                    <w:bottom w:val="single" w:sz="4" w:space="0" w:color="auto"/>
                                    <w:right w:val="single" w:sz="4" w:space="0" w:color="auto"/>
                                  </w:tcBorders>
                                </w:tcPr>
                                <w:p w14:paraId="7111A609" w14:textId="17CCEB26" w:rsidR="00EA1996" w:rsidRPr="00C240C2" w:rsidRDefault="00EA1996" w:rsidP="00EA1996">
                                  <w:pPr>
                                    <w:rPr>
                                      <w:sz w:val="16"/>
                                      <w:szCs w:val="16"/>
                                    </w:rPr>
                                  </w:pPr>
                                  <w:r w:rsidRPr="00C240C2">
                                    <w:rPr>
                                      <w:sz w:val="16"/>
                                      <w:szCs w:val="16"/>
                                    </w:rPr>
                                    <w:t>1 cm</w:t>
                                  </w:r>
                                  <w:r w:rsidRPr="00C240C2">
                                    <w:rPr>
                                      <w:sz w:val="16"/>
                                      <w:szCs w:val="16"/>
                                      <w:vertAlign w:val="superscript"/>
                                    </w:rPr>
                                    <w:t>3</w:t>
                                  </w:r>
                                  <w:r w:rsidRPr="00C240C2">
                                    <w:rPr>
                                      <w:sz w:val="16"/>
                                      <w:szCs w:val="16"/>
                                    </w:rPr>
                                    <w:t xml:space="preserve">/g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m</w:t>
                                  </w:r>
                                  <w:r w:rsidRPr="00C240C2">
                                    <w:rPr>
                                      <w:sz w:val="16"/>
                                      <w:szCs w:val="16"/>
                                      <w:vertAlign w:val="superscript"/>
                                    </w:rPr>
                                    <w:t>3</w:t>
                                  </w:r>
                                  <w:r w:rsidRPr="00C240C2">
                                    <w:rPr>
                                      <w:sz w:val="16"/>
                                      <w:szCs w:val="16"/>
                                    </w:rPr>
                                    <w:t>/kg</w:t>
                                  </w:r>
                                </w:p>
                              </w:tc>
                            </w:tr>
                            <w:tr w:rsidR="00EA1996" w:rsidRPr="00C240C2" w14:paraId="7BEA9412" w14:textId="77777777" w:rsidTr="003F2170">
                              <w:tc>
                                <w:tcPr>
                                  <w:tcW w:w="720" w:type="dxa"/>
                                  <w:tcBorders>
                                    <w:top w:val="single" w:sz="4" w:space="0" w:color="auto"/>
                                    <w:left w:val="single" w:sz="4" w:space="0" w:color="auto"/>
                                    <w:bottom w:val="single" w:sz="4" w:space="0" w:color="auto"/>
                                    <w:right w:val="single" w:sz="4" w:space="0" w:color="auto"/>
                                  </w:tcBorders>
                                </w:tcPr>
                                <w:p w14:paraId="36CC188B" w14:textId="7FFA1A71" w:rsidR="00EA1996" w:rsidRPr="00C240C2" w:rsidRDefault="00657D99">
                                  <w:pPr>
                                    <w:rPr>
                                      <w:sz w:val="16"/>
                                      <w:szCs w:val="16"/>
                                    </w:rPr>
                                  </w:pPr>
                                  <w:r w:rsidRPr="00C240C2">
                                    <w:rPr>
                                      <w:sz w:val="16"/>
                                      <w:szCs w:val="16"/>
                                    </w:rPr>
                                    <w:sym w:font="Symbol" w:char="F06D"/>
                                  </w:r>
                                </w:p>
                              </w:tc>
                              <w:tc>
                                <w:tcPr>
                                  <w:tcW w:w="1710" w:type="dxa"/>
                                  <w:tcBorders>
                                    <w:top w:val="single" w:sz="4" w:space="0" w:color="auto"/>
                                    <w:left w:val="single" w:sz="4" w:space="0" w:color="auto"/>
                                    <w:bottom w:val="single" w:sz="4" w:space="0" w:color="auto"/>
                                    <w:right w:val="single" w:sz="4" w:space="0" w:color="auto"/>
                                  </w:tcBorders>
                                </w:tcPr>
                                <w:p w14:paraId="4ED67026" w14:textId="0F72387F" w:rsidR="00EA1996" w:rsidRPr="00C240C2" w:rsidRDefault="00657D99">
                                  <w:pPr>
                                    <w:rPr>
                                      <w:sz w:val="16"/>
                                      <w:szCs w:val="16"/>
                                    </w:rPr>
                                  </w:pPr>
                                  <w:r w:rsidRPr="00C240C2">
                                    <w:rPr>
                                      <w:sz w:val="16"/>
                                      <w:szCs w:val="16"/>
                                    </w:rPr>
                                    <w:t>permeability</w:t>
                                  </w:r>
                                </w:p>
                              </w:tc>
                              <w:tc>
                                <w:tcPr>
                                  <w:tcW w:w="2610" w:type="dxa"/>
                                  <w:tcBorders>
                                    <w:top w:val="single" w:sz="4" w:space="0" w:color="auto"/>
                                    <w:left w:val="single" w:sz="4" w:space="0" w:color="auto"/>
                                    <w:bottom w:val="single" w:sz="4" w:space="0" w:color="auto"/>
                                    <w:right w:val="single" w:sz="4" w:space="0" w:color="auto"/>
                                  </w:tcBorders>
                                </w:tcPr>
                                <w:p w14:paraId="19DA135B" w14:textId="77777777" w:rsidR="00EA1996" w:rsidRPr="00C240C2" w:rsidRDefault="00657D99">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7</w:t>
                                  </w:r>
                                  <w:r w:rsidRPr="00C240C2">
                                    <w:rPr>
                                      <w:sz w:val="16"/>
                                      <w:szCs w:val="16"/>
                                    </w:rPr>
                                    <w:t xml:space="preserve"> H/m</w:t>
                                  </w:r>
                                </w:p>
                                <w:p w14:paraId="139951FA" w14:textId="6191BAF9" w:rsidR="00657D99" w:rsidRPr="00C240C2" w:rsidRDefault="00657D99">
                                  <w:pPr>
                                    <w:rPr>
                                      <w:sz w:val="16"/>
                                      <w:szCs w:val="16"/>
                                    </w:rPr>
                                  </w:pPr>
                                  <w:r w:rsidRPr="00C240C2">
                                    <w:rPr>
                                      <w:sz w:val="16"/>
                                      <w:szCs w:val="16"/>
                                    </w:rPr>
                                    <w:t xml:space="preserve">  =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7</w:t>
                                  </w:r>
                                  <w:r w:rsidRPr="00C240C2">
                                    <w:rPr>
                                      <w:sz w:val="16"/>
                                      <w:szCs w:val="16"/>
                                    </w:rPr>
                                    <w:t xml:space="preserve"> Wb/(A·m)</w:t>
                                  </w:r>
                                </w:p>
                              </w:tc>
                            </w:tr>
                            <w:tr w:rsidR="00657D99" w:rsidRPr="00C240C2" w14:paraId="45F62C09" w14:textId="77777777" w:rsidTr="003F2170">
                              <w:tc>
                                <w:tcPr>
                                  <w:tcW w:w="720" w:type="dxa"/>
                                  <w:tcBorders>
                                    <w:top w:val="single" w:sz="4" w:space="0" w:color="auto"/>
                                    <w:left w:val="single" w:sz="4" w:space="0" w:color="auto"/>
                                    <w:bottom w:val="single" w:sz="4" w:space="0" w:color="auto"/>
                                    <w:right w:val="single" w:sz="4" w:space="0" w:color="auto"/>
                                  </w:tcBorders>
                                </w:tcPr>
                                <w:p w14:paraId="346BD31C" w14:textId="3FC9235F" w:rsidR="00657D99" w:rsidRPr="00C240C2" w:rsidRDefault="00657D99">
                                  <w:pPr>
                                    <w:rPr>
                                      <w:sz w:val="16"/>
                                      <w:szCs w:val="16"/>
                                    </w:rPr>
                                  </w:pPr>
                                  <w:r w:rsidRPr="00C240C2">
                                    <w:rPr>
                                      <w:sz w:val="16"/>
                                      <w:szCs w:val="16"/>
                                    </w:rPr>
                                    <w:sym w:font="Symbol" w:char="F06D"/>
                                  </w:r>
                                  <w:r w:rsidRPr="00C240C2">
                                    <w:rPr>
                                      <w:sz w:val="16"/>
                                      <w:szCs w:val="16"/>
                                      <w:vertAlign w:val="subscript"/>
                                    </w:rPr>
                                    <w:t>r</w:t>
                                  </w:r>
                                </w:p>
                              </w:tc>
                              <w:tc>
                                <w:tcPr>
                                  <w:tcW w:w="1710" w:type="dxa"/>
                                  <w:tcBorders>
                                    <w:top w:val="single" w:sz="4" w:space="0" w:color="auto"/>
                                    <w:left w:val="single" w:sz="4" w:space="0" w:color="auto"/>
                                    <w:bottom w:val="single" w:sz="4" w:space="0" w:color="auto"/>
                                    <w:right w:val="single" w:sz="4" w:space="0" w:color="auto"/>
                                  </w:tcBorders>
                                </w:tcPr>
                                <w:p w14:paraId="278EA620" w14:textId="12AA2108" w:rsidR="00657D99" w:rsidRPr="00C240C2" w:rsidRDefault="00657D99">
                                  <w:pPr>
                                    <w:rPr>
                                      <w:sz w:val="16"/>
                                      <w:szCs w:val="16"/>
                                    </w:rPr>
                                  </w:pPr>
                                  <w:r w:rsidRPr="00C240C2">
                                    <w:rPr>
                                      <w:sz w:val="16"/>
                                      <w:szCs w:val="16"/>
                                    </w:rPr>
                                    <w:t>relative permeability</w:t>
                                  </w:r>
                                </w:p>
                              </w:tc>
                              <w:tc>
                                <w:tcPr>
                                  <w:tcW w:w="2610" w:type="dxa"/>
                                  <w:tcBorders>
                                    <w:top w:val="single" w:sz="4" w:space="0" w:color="auto"/>
                                    <w:left w:val="single" w:sz="4" w:space="0" w:color="auto"/>
                                    <w:bottom w:val="single" w:sz="4" w:space="0" w:color="auto"/>
                                    <w:right w:val="single" w:sz="4" w:space="0" w:color="auto"/>
                                  </w:tcBorders>
                                </w:tcPr>
                                <w:p w14:paraId="2687E202" w14:textId="04E4044C" w:rsidR="00657D99" w:rsidRPr="00C240C2" w:rsidRDefault="00657D99">
                                  <w:pPr>
                                    <w:rPr>
                                      <w:sz w:val="16"/>
                                      <w:szCs w:val="16"/>
                                    </w:rPr>
                                  </w:pPr>
                                  <w:r w:rsidRPr="00C240C2">
                                    <w:rPr>
                                      <w:sz w:val="16"/>
                                      <w:szCs w:val="16"/>
                                    </w:rPr>
                                    <w:sym w:font="Symbol" w:char="F06D"/>
                                  </w:r>
                                  <w:r w:rsidRPr="00C240C2">
                                    <w:rPr>
                                      <w:sz w:val="16"/>
                                      <w:szCs w:val="16"/>
                                    </w:rPr>
                                    <w:t xml:space="preserve"> </w:t>
                                  </w:r>
                                  <w:r w:rsidRPr="00C240C2">
                                    <w:rPr>
                                      <w:sz w:val="16"/>
                                      <w:szCs w:val="16"/>
                                    </w:rPr>
                                    <w:sym w:font="Symbol" w:char="F0AE"/>
                                  </w:r>
                                  <w:r w:rsidRPr="00C240C2">
                                    <w:rPr>
                                      <w:sz w:val="16"/>
                                      <w:szCs w:val="16"/>
                                    </w:rPr>
                                    <w:t xml:space="preserve"> </w:t>
                                  </w:r>
                                  <w:r w:rsidRPr="00C240C2">
                                    <w:rPr>
                                      <w:sz w:val="16"/>
                                      <w:szCs w:val="16"/>
                                    </w:rPr>
                                    <w:sym w:font="Symbol" w:char="F06D"/>
                                  </w:r>
                                  <w:r w:rsidRPr="00C240C2">
                                    <w:rPr>
                                      <w:sz w:val="16"/>
                                      <w:szCs w:val="16"/>
                                      <w:vertAlign w:val="subscript"/>
                                    </w:rPr>
                                    <w:t>r</w:t>
                                  </w:r>
                                </w:p>
                              </w:tc>
                            </w:tr>
                            <w:tr w:rsidR="00EA1996" w:rsidRPr="00C240C2" w14:paraId="57F30674" w14:textId="77777777" w:rsidTr="00C240C2">
                              <w:tc>
                                <w:tcPr>
                                  <w:tcW w:w="720" w:type="dxa"/>
                                  <w:tcBorders>
                                    <w:top w:val="single" w:sz="4" w:space="0" w:color="auto"/>
                                    <w:left w:val="single" w:sz="4" w:space="0" w:color="auto"/>
                                    <w:bottom w:val="single" w:sz="4" w:space="0" w:color="auto"/>
                                    <w:right w:val="single" w:sz="4" w:space="0" w:color="auto"/>
                                  </w:tcBorders>
                                </w:tcPr>
                                <w:p w14:paraId="0FE06C1A" w14:textId="4B18F2C8" w:rsidR="00EA1996" w:rsidRPr="00C240C2" w:rsidRDefault="00657D99">
                                  <w:pPr>
                                    <w:rPr>
                                      <w:sz w:val="16"/>
                                      <w:szCs w:val="16"/>
                                    </w:rPr>
                                  </w:pPr>
                                  <w:r w:rsidRPr="00C240C2">
                                    <w:rPr>
                                      <w:i/>
                                      <w:iCs/>
                                      <w:sz w:val="16"/>
                                      <w:szCs w:val="16"/>
                                    </w:rPr>
                                    <w:t>w, W</w:t>
                                  </w:r>
                                </w:p>
                              </w:tc>
                              <w:tc>
                                <w:tcPr>
                                  <w:tcW w:w="1710" w:type="dxa"/>
                                  <w:tcBorders>
                                    <w:top w:val="single" w:sz="4" w:space="0" w:color="auto"/>
                                    <w:left w:val="single" w:sz="4" w:space="0" w:color="auto"/>
                                    <w:bottom w:val="single" w:sz="4" w:space="0" w:color="auto"/>
                                    <w:right w:val="single" w:sz="4" w:space="0" w:color="auto"/>
                                  </w:tcBorders>
                                </w:tcPr>
                                <w:p w14:paraId="2F9FD778" w14:textId="629AA9EA" w:rsidR="00EA1996" w:rsidRPr="00C240C2" w:rsidRDefault="00657D99">
                                  <w:pPr>
                                    <w:rPr>
                                      <w:sz w:val="16"/>
                                      <w:szCs w:val="16"/>
                                    </w:rPr>
                                  </w:pPr>
                                  <w:r w:rsidRPr="00C240C2">
                                    <w:rPr>
                                      <w:sz w:val="16"/>
                                      <w:szCs w:val="16"/>
                                    </w:rPr>
                                    <w:t>energy density</w:t>
                                  </w:r>
                                </w:p>
                              </w:tc>
                              <w:tc>
                                <w:tcPr>
                                  <w:tcW w:w="2610" w:type="dxa"/>
                                  <w:tcBorders>
                                    <w:top w:val="single" w:sz="4" w:space="0" w:color="auto"/>
                                    <w:left w:val="single" w:sz="4" w:space="0" w:color="auto"/>
                                    <w:bottom w:val="single" w:sz="4" w:space="0" w:color="auto"/>
                                    <w:right w:val="single" w:sz="4" w:space="0" w:color="auto"/>
                                  </w:tcBorders>
                                </w:tcPr>
                                <w:p w14:paraId="2219EF03" w14:textId="5644FDEC" w:rsidR="00EA1996" w:rsidRPr="00C240C2" w:rsidRDefault="00657D99">
                                  <w:pPr>
                                    <w:rPr>
                                      <w:sz w:val="16"/>
                                      <w:szCs w:val="16"/>
                                    </w:rPr>
                                  </w:pPr>
                                  <w:r w:rsidRPr="00C240C2">
                                    <w:rPr>
                                      <w:sz w:val="16"/>
                                      <w:szCs w:val="16"/>
                                    </w:rPr>
                                    <w:t>1 erg/cm</w:t>
                                  </w:r>
                                  <w:r w:rsidRPr="00C240C2">
                                    <w:rPr>
                                      <w:sz w:val="16"/>
                                      <w:szCs w:val="16"/>
                                      <w:vertAlign w:val="superscript"/>
                                    </w:rPr>
                                    <w:t>3</w:t>
                                  </w: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1</w:t>
                                  </w:r>
                                  <w:r w:rsidRPr="00C240C2">
                                    <w:rPr>
                                      <w:sz w:val="16"/>
                                      <w:szCs w:val="16"/>
                                    </w:rPr>
                                    <w:t xml:space="preserve"> J/m</w:t>
                                  </w:r>
                                  <w:r w:rsidRPr="00C240C2">
                                    <w:rPr>
                                      <w:sz w:val="16"/>
                                      <w:szCs w:val="16"/>
                                      <w:vertAlign w:val="superscript"/>
                                    </w:rPr>
                                    <w:t>3</w:t>
                                  </w:r>
                                </w:p>
                              </w:tc>
                            </w:tr>
                            <w:tr w:rsidR="00EA1996" w:rsidRPr="00C240C2" w14:paraId="76E44523" w14:textId="77777777" w:rsidTr="00C240C2">
                              <w:tc>
                                <w:tcPr>
                                  <w:tcW w:w="720" w:type="dxa"/>
                                  <w:tcBorders>
                                    <w:top w:val="single" w:sz="4" w:space="0" w:color="auto"/>
                                    <w:left w:val="single" w:sz="4" w:space="0" w:color="auto"/>
                                    <w:bottom w:val="double" w:sz="4" w:space="0" w:color="auto"/>
                                    <w:right w:val="single" w:sz="4" w:space="0" w:color="auto"/>
                                  </w:tcBorders>
                                </w:tcPr>
                                <w:p w14:paraId="4325B53C" w14:textId="4B5F542A" w:rsidR="00EA1996" w:rsidRPr="00C240C2" w:rsidRDefault="00EA1996">
                                  <w:pPr>
                                    <w:rPr>
                                      <w:sz w:val="16"/>
                                      <w:szCs w:val="16"/>
                                    </w:rPr>
                                  </w:pPr>
                                  <w:r w:rsidRPr="00C240C2">
                                    <w:rPr>
                                      <w:sz w:val="16"/>
                                      <w:szCs w:val="16"/>
                                      <w:vertAlign w:val="subscript"/>
                                    </w:rPr>
                                    <w:sym w:font="Symbol" w:char="F072"/>
                                  </w:r>
                                  <w:r w:rsidRPr="00C240C2">
                                    <w:rPr>
                                      <w:i/>
                                      <w:iCs/>
                                      <w:sz w:val="16"/>
                                      <w:szCs w:val="16"/>
                                    </w:rPr>
                                    <w:t>N, D</w:t>
                                  </w:r>
                                </w:p>
                              </w:tc>
                              <w:tc>
                                <w:tcPr>
                                  <w:tcW w:w="1710" w:type="dxa"/>
                                  <w:tcBorders>
                                    <w:top w:val="single" w:sz="4" w:space="0" w:color="auto"/>
                                    <w:left w:val="single" w:sz="4" w:space="0" w:color="auto"/>
                                    <w:bottom w:val="double" w:sz="4" w:space="0" w:color="auto"/>
                                    <w:right w:val="single" w:sz="4" w:space="0" w:color="auto"/>
                                  </w:tcBorders>
                                </w:tcPr>
                                <w:p w14:paraId="18A69FFB" w14:textId="4C435CF3" w:rsidR="00EA1996" w:rsidRPr="00C240C2" w:rsidRDefault="00EA1996">
                                  <w:pPr>
                                    <w:rPr>
                                      <w:sz w:val="16"/>
                                      <w:szCs w:val="16"/>
                                    </w:rPr>
                                  </w:pPr>
                                  <w:r w:rsidRPr="00C240C2">
                                    <w:rPr>
                                      <w:sz w:val="16"/>
                                      <w:szCs w:val="16"/>
                                    </w:rPr>
                                    <w:t>demagnetizing factor</w:t>
                                  </w:r>
                                </w:p>
                              </w:tc>
                              <w:tc>
                                <w:tcPr>
                                  <w:tcW w:w="2610" w:type="dxa"/>
                                  <w:tcBorders>
                                    <w:top w:val="single" w:sz="4" w:space="0" w:color="auto"/>
                                    <w:left w:val="single" w:sz="4" w:space="0" w:color="auto"/>
                                    <w:bottom w:val="double" w:sz="4" w:space="0" w:color="auto"/>
                                    <w:right w:val="single" w:sz="4" w:space="0" w:color="auto"/>
                                  </w:tcBorders>
                                </w:tcPr>
                                <w:p w14:paraId="4B542A36" w14:textId="700F9210" w:rsidR="00EA1996" w:rsidRPr="00C240C2" w:rsidRDefault="00657D99">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1/(4</w:t>
                                  </w:r>
                                  <w:r w:rsidRPr="00C240C2">
                                    <w:rPr>
                                      <w:sz w:val="16"/>
                                      <w:szCs w:val="16"/>
                                    </w:rPr>
                                    <w:sym w:font="Symbol" w:char="F070"/>
                                  </w:r>
                                  <w:r w:rsidRPr="00C240C2">
                                    <w:rPr>
                                      <w:sz w:val="16"/>
                                      <w:szCs w:val="16"/>
                                    </w:rPr>
                                    <w:t>)</w:t>
                                  </w:r>
                                </w:p>
                              </w:tc>
                            </w:tr>
                          </w:tbl>
                          <w:p w14:paraId="2E3D42A8" w14:textId="77777777" w:rsidR="00EA1996" w:rsidRDefault="00EA1996" w:rsidP="002D78B4">
                            <w:pPr>
                              <w:pStyle w:val="a4"/>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65pt;margin-top:5.1pt;width:248.4pt;height:263.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" stroked="f">
                <v:textbox inset="0,0,0,0">
                  <w:txbxContent>
                    <w:p w14:paraId="5BC7B11A" w14:textId="5684B317" w:rsidR="00EA1996" w:rsidRPr="00C240C2" w:rsidRDefault="00EA1996" w:rsidP="00C240C2">
                      <w:pPr>
                        <w:pStyle w:val="TableTitle"/>
                        <w:rPr>
                          <w:rFonts w:asciiTheme="majorBidi" w:hAnsiTheme="majorBidi" w:cstheme="majorBidi"/>
                        </w:rPr>
                      </w:pPr>
                      <w:r w:rsidRPr="00C240C2">
                        <w:rPr>
                          <w:rFonts w:asciiTheme="majorBidi" w:hAnsiTheme="majorBidi" w:cstheme="majorBidi"/>
                        </w:rPr>
                        <w:t>TABLE I</w:t>
                      </w:r>
                      <w:r w:rsidR="00C240C2">
                        <w:rPr>
                          <w:rFonts w:asciiTheme="majorBidi" w:hAnsiTheme="majorBidi" w:cstheme="majorBidi"/>
                        </w:rPr>
                        <w:t xml:space="preserve">:  </w:t>
                      </w:r>
                      <w:r w:rsidRPr="00C240C2">
                        <w:rPr>
                          <w:rFonts w:asciiTheme="majorBidi" w:hAnsiTheme="majorBidi" w:cstheme="majorBidi"/>
                        </w:rP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EA1996" w:rsidRPr="00C240C2" w14:paraId="2172B690" w14:textId="77777777" w:rsidTr="00C240C2">
                        <w:trPr>
                          <w:trHeight w:val="440"/>
                        </w:trPr>
                        <w:tc>
                          <w:tcPr>
                            <w:tcW w:w="720" w:type="dxa"/>
                            <w:tcBorders>
                              <w:top w:val="double" w:sz="6" w:space="0" w:color="auto"/>
                              <w:left w:val="single" w:sz="4" w:space="0" w:color="auto"/>
                              <w:bottom w:val="single" w:sz="4" w:space="0" w:color="auto"/>
                              <w:right w:val="single" w:sz="4" w:space="0" w:color="auto"/>
                            </w:tcBorders>
                            <w:vAlign w:val="center"/>
                          </w:tcPr>
                          <w:p w14:paraId="16E21D39" w14:textId="77777777" w:rsidR="00EA1996" w:rsidRPr="00C240C2" w:rsidRDefault="00EA1996">
                            <w:pPr>
                              <w:jc w:val="center"/>
                              <w:rPr>
                                <w:sz w:val="16"/>
                                <w:szCs w:val="16"/>
                              </w:rPr>
                            </w:pPr>
                            <w:r w:rsidRPr="00C240C2">
                              <w:rPr>
                                <w:sz w:val="16"/>
                                <w:szCs w:val="16"/>
                              </w:rPr>
                              <w:t>Symbol</w:t>
                            </w:r>
                          </w:p>
                        </w:tc>
                        <w:tc>
                          <w:tcPr>
                            <w:tcW w:w="1710" w:type="dxa"/>
                            <w:tcBorders>
                              <w:top w:val="double" w:sz="6" w:space="0" w:color="auto"/>
                              <w:left w:val="single" w:sz="4" w:space="0" w:color="auto"/>
                              <w:bottom w:val="single" w:sz="4" w:space="0" w:color="auto"/>
                              <w:right w:val="single" w:sz="4" w:space="0" w:color="auto"/>
                            </w:tcBorders>
                            <w:vAlign w:val="center"/>
                          </w:tcPr>
                          <w:p w14:paraId="7B87C0F6" w14:textId="6138AE54" w:rsidR="00EA1996" w:rsidRPr="00C240C2" w:rsidRDefault="00EA1996">
                            <w:pPr>
                              <w:pStyle w:val="TableTitle"/>
                              <w:rPr>
                                <w:smallCaps w:val="0"/>
                              </w:rPr>
                            </w:pPr>
                            <w:r w:rsidRPr="00C240C2">
                              <w:rPr>
                                <w:smallCaps w:val="0"/>
                              </w:rPr>
                              <w:t>Quantity</w:t>
                            </w:r>
                          </w:p>
                        </w:tc>
                        <w:tc>
                          <w:tcPr>
                            <w:tcW w:w="2610" w:type="dxa"/>
                            <w:tcBorders>
                              <w:top w:val="double" w:sz="6" w:space="0" w:color="auto"/>
                              <w:left w:val="single" w:sz="4" w:space="0" w:color="auto"/>
                              <w:bottom w:val="single" w:sz="4" w:space="0" w:color="auto"/>
                              <w:right w:val="single" w:sz="4" w:space="0" w:color="auto"/>
                            </w:tcBorders>
                            <w:vAlign w:val="center"/>
                          </w:tcPr>
                          <w:p w14:paraId="2202927B" w14:textId="77777777" w:rsidR="00EA1996" w:rsidRPr="00C240C2" w:rsidRDefault="00EA1996">
                            <w:pPr>
                              <w:jc w:val="center"/>
                              <w:rPr>
                                <w:sz w:val="16"/>
                                <w:szCs w:val="16"/>
                              </w:rPr>
                            </w:pPr>
                            <w:r w:rsidRPr="00C240C2">
                              <w:rPr>
                                <w:sz w:val="16"/>
                                <w:szCs w:val="16"/>
                              </w:rPr>
                              <w:t>Conversion from Gaussian and</w:t>
                            </w:r>
                          </w:p>
                          <w:p w14:paraId="57BA4EED" w14:textId="77777777" w:rsidR="00EA1996" w:rsidRPr="00C240C2" w:rsidRDefault="00EA1996">
                            <w:pPr>
                              <w:jc w:val="center"/>
                              <w:rPr>
                                <w:sz w:val="16"/>
                                <w:szCs w:val="16"/>
                              </w:rPr>
                            </w:pPr>
                            <w:r w:rsidRPr="00C240C2">
                              <w:rPr>
                                <w:sz w:val="16"/>
                                <w:szCs w:val="16"/>
                              </w:rPr>
                              <w:t xml:space="preserve">CGS EMU to SI </w:t>
                            </w:r>
                            <w:r w:rsidRPr="00C240C2">
                              <w:rPr>
                                <w:sz w:val="16"/>
                                <w:szCs w:val="16"/>
                                <w:vertAlign w:val="superscript"/>
                              </w:rPr>
                              <w:t>a</w:t>
                            </w:r>
                          </w:p>
                        </w:tc>
                      </w:tr>
                      <w:tr w:rsidR="00EA1996" w:rsidRPr="00C240C2" w14:paraId="735C378C" w14:textId="77777777" w:rsidTr="003F2170">
                        <w:tc>
                          <w:tcPr>
                            <w:tcW w:w="720" w:type="dxa"/>
                            <w:tcBorders>
                              <w:top w:val="single" w:sz="4" w:space="0" w:color="auto"/>
                              <w:left w:val="single" w:sz="4" w:space="0" w:color="auto"/>
                              <w:bottom w:val="single" w:sz="4" w:space="0" w:color="auto"/>
                              <w:right w:val="single" w:sz="4" w:space="0" w:color="auto"/>
                            </w:tcBorders>
                          </w:tcPr>
                          <w:p w14:paraId="48D26B55" w14:textId="77777777" w:rsidR="00EA1996" w:rsidRPr="00C240C2" w:rsidRDefault="00EA1996">
                            <w:pPr>
                              <w:rPr>
                                <w:sz w:val="16"/>
                                <w:szCs w:val="16"/>
                              </w:rPr>
                            </w:pPr>
                            <w:r w:rsidRPr="00C240C2">
                              <w:rPr>
                                <w:sz w:val="16"/>
                                <w:szCs w:val="16"/>
                              </w:rPr>
                              <w:sym w:font="Symbol" w:char="F046"/>
                            </w:r>
                          </w:p>
                        </w:tc>
                        <w:tc>
                          <w:tcPr>
                            <w:tcW w:w="1710" w:type="dxa"/>
                            <w:tcBorders>
                              <w:top w:val="single" w:sz="4" w:space="0" w:color="auto"/>
                              <w:left w:val="single" w:sz="4" w:space="0" w:color="auto"/>
                              <w:bottom w:val="single" w:sz="4" w:space="0" w:color="auto"/>
                              <w:right w:val="single" w:sz="4" w:space="0" w:color="auto"/>
                            </w:tcBorders>
                          </w:tcPr>
                          <w:p w14:paraId="4B6C7E7C" w14:textId="77777777" w:rsidR="00EA1996" w:rsidRPr="00C240C2" w:rsidRDefault="00EA1996">
                            <w:pPr>
                              <w:rPr>
                                <w:sz w:val="16"/>
                                <w:szCs w:val="16"/>
                              </w:rPr>
                            </w:pPr>
                            <w:r w:rsidRPr="00C240C2">
                              <w:rPr>
                                <w:sz w:val="16"/>
                                <w:szCs w:val="16"/>
                              </w:rPr>
                              <w:t>magnetic flux</w:t>
                            </w:r>
                          </w:p>
                        </w:tc>
                        <w:tc>
                          <w:tcPr>
                            <w:tcW w:w="2610" w:type="dxa"/>
                            <w:tcBorders>
                              <w:top w:val="single" w:sz="4" w:space="0" w:color="auto"/>
                              <w:left w:val="single" w:sz="4" w:space="0" w:color="auto"/>
                              <w:bottom w:val="single" w:sz="4" w:space="0" w:color="auto"/>
                              <w:right w:val="single" w:sz="4" w:space="0" w:color="auto"/>
                            </w:tcBorders>
                          </w:tcPr>
                          <w:p w14:paraId="1C3D3663" w14:textId="77777777" w:rsidR="00EA1996" w:rsidRPr="00C240C2" w:rsidRDefault="00EA1996">
                            <w:pPr>
                              <w:rPr>
                                <w:sz w:val="16"/>
                                <w:szCs w:val="16"/>
                              </w:rPr>
                            </w:pPr>
                            <w:r w:rsidRPr="00C240C2">
                              <w:rPr>
                                <w:sz w:val="16"/>
                                <w:szCs w:val="16"/>
                              </w:rPr>
                              <w:t xml:space="preserve">1 Mx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8</w:t>
                            </w:r>
                            <w:r w:rsidRPr="00C240C2">
                              <w:rPr>
                                <w:sz w:val="16"/>
                                <w:szCs w:val="16"/>
                              </w:rPr>
                              <w:t xml:space="preserve"> Wb = 10</w:t>
                            </w:r>
                            <w:r w:rsidRPr="00C240C2">
                              <w:rPr>
                                <w:sz w:val="16"/>
                                <w:szCs w:val="16"/>
                                <w:vertAlign w:val="superscript"/>
                              </w:rPr>
                              <w:sym w:font="Symbol" w:char="F02D"/>
                            </w:r>
                            <w:r w:rsidRPr="00C240C2">
                              <w:rPr>
                                <w:sz w:val="16"/>
                                <w:szCs w:val="16"/>
                                <w:vertAlign w:val="superscript"/>
                              </w:rPr>
                              <w:t>8</w:t>
                            </w:r>
                            <w:r w:rsidRPr="00C240C2">
                              <w:rPr>
                                <w:sz w:val="16"/>
                                <w:szCs w:val="16"/>
                              </w:rPr>
                              <w:t xml:space="preserve"> V·s</w:t>
                            </w:r>
                          </w:p>
                        </w:tc>
                      </w:tr>
                      <w:tr w:rsidR="00EA1996" w:rsidRPr="00C240C2" w14:paraId="279FF5B5" w14:textId="77777777" w:rsidTr="003F2170">
                        <w:tc>
                          <w:tcPr>
                            <w:tcW w:w="720" w:type="dxa"/>
                            <w:tcBorders>
                              <w:top w:val="single" w:sz="4" w:space="0" w:color="auto"/>
                              <w:left w:val="single" w:sz="4" w:space="0" w:color="auto"/>
                              <w:bottom w:val="single" w:sz="4" w:space="0" w:color="auto"/>
                              <w:right w:val="single" w:sz="4" w:space="0" w:color="auto"/>
                            </w:tcBorders>
                          </w:tcPr>
                          <w:p w14:paraId="33CBEFEB" w14:textId="77777777" w:rsidR="00EA1996" w:rsidRPr="00C240C2" w:rsidRDefault="00EA1996">
                            <w:pPr>
                              <w:rPr>
                                <w:i/>
                                <w:iCs/>
                                <w:sz w:val="16"/>
                                <w:szCs w:val="16"/>
                              </w:rPr>
                            </w:pPr>
                            <w:r w:rsidRPr="00C240C2">
                              <w:rPr>
                                <w:i/>
                                <w:iCs/>
                                <w:sz w:val="16"/>
                                <w:szCs w:val="16"/>
                              </w:rPr>
                              <w:t>B</w:t>
                            </w:r>
                          </w:p>
                        </w:tc>
                        <w:tc>
                          <w:tcPr>
                            <w:tcW w:w="1710" w:type="dxa"/>
                            <w:tcBorders>
                              <w:top w:val="single" w:sz="4" w:space="0" w:color="auto"/>
                              <w:left w:val="single" w:sz="4" w:space="0" w:color="auto"/>
                              <w:bottom w:val="single" w:sz="4" w:space="0" w:color="auto"/>
                              <w:right w:val="single" w:sz="4" w:space="0" w:color="auto"/>
                            </w:tcBorders>
                          </w:tcPr>
                          <w:p w14:paraId="31BFE02A" w14:textId="77777777" w:rsidR="00EA1996" w:rsidRPr="00C240C2" w:rsidRDefault="00EA1996">
                            <w:pPr>
                              <w:rPr>
                                <w:sz w:val="16"/>
                                <w:szCs w:val="16"/>
                              </w:rPr>
                            </w:pPr>
                            <w:r w:rsidRPr="00C240C2">
                              <w:rPr>
                                <w:sz w:val="16"/>
                                <w:szCs w:val="16"/>
                              </w:rPr>
                              <w:t xml:space="preserve">magnetic flux density, </w:t>
                            </w:r>
                          </w:p>
                          <w:p w14:paraId="29078446" w14:textId="77777777" w:rsidR="00EA1996" w:rsidRPr="00C240C2" w:rsidRDefault="00EA1996">
                            <w:pPr>
                              <w:rPr>
                                <w:sz w:val="16"/>
                                <w:szCs w:val="16"/>
                              </w:rPr>
                            </w:pPr>
                            <w:r w:rsidRPr="00C240C2">
                              <w:rPr>
                                <w:sz w:val="16"/>
                                <w:szCs w:val="16"/>
                              </w:rPr>
                              <w:t xml:space="preserve">  magnetic induction</w:t>
                            </w:r>
                          </w:p>
                        </w:tc>
                        <w:tc>
                          <w:tcPr>
                            <w:tcW w:w="2610" w:type="dxa"/>
                            <w:tcBorders>
                              <w:top w:val="single" w:sz="4" w:space="0" w:color="auto"/>
                              <w:left w:val="single" w:sz="4" w:space="0" w:color="auto"/>
                              <w:bottom w:val="single" w:sz="4" w:space="0" w:color="auto"/>
                              <w:right w:val="single" w:sz="4" w:space="0" w:color="auto"/>
                            </w:tcBorders>
                          </w:tcPr>
                          <w:p w14:paraId="206A432E" w14:textId="77777777" w:rsidR="00EA1996" w:rsidRPr="00C240C2" w:rsidRDefault="00EA1996">
                            <w:pPr>
                              <w:rPr>
                                <w:sz w:val="16"/>
                                <w:szCs w:val="16"/>
                                <w:vertAlign w:val="superscript"/>
                              </w:rPr>
                            </w:pPr>
                            <w:r w:rsidRPr="00C240C2">
                              <w:rPr>
                                <w:sz w:val="16"/>
                                <w:szCs w:val="16"/>
                              </w:rPr>
                              <w:t xml:space="preserve">1 G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T =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Wb/m</w:t>
                            </w:r>
                            <w:r w:rsidRPr="00C240C2">
                              <w:rPr>
                                <w:sz w:val="16"/>
                                <w:szCs w:val="16"/>
                                <w:vertAlign w:val="superscript"/>
                              </w:rPr>
                              <w:t>2</w:t>
                            </w:r>
                          </w:p>
                        </w:tc>
                      </w:tr>
                      <w:tr w:rsidR="00EA1996" w:rsidRPr="00C240C2" w14:paraId="11CC15FE" w14:textId="77777777" w:rsidTr="003F2170">
                        <w:tc>
                          <w:tcPr>
                            <w:tcW w:w="720" w:type="dxa"/>
                            <w:tcBorders>
                              <w:top w:val="single" w:sz="4" w:space="0" w:color="auto"/>
                              <w:left w:val="single" w:sz="4" w:space="0" w:color="auto"/>
                              <w:bottom w:val="single" w:sz="4" w:space="0" w:color="auto"/>
                              <w:right w:val="single" w:sz="4" w:space="0" w:color="auto"/>
                            </w:tcBorders>
                          </w:tcPr>
                          <w:p w14:paraId="3EA1EADC" w14:textId="77777777" w:rsidR="00EA1996" w:rsidRPr="00C240C2" w:rsidRDefault="00EA1996">
                            <w:pPr>
                              <w:rPr>
                                <w:i/>
                                <w:iCs/>
                                <w:sz w:val="16"/>
                                <w:szCs w:val="16"/>
                              </w:rPr>
                            </w:pPr>
                            <w:r w:rsidRPr="00C240C2">
                              <w:rPr>
                                <w:i/>
                                <w:iCs/>
                                <w:sz w:val="16"/>
                                <w:szCs w:val="16"/>
                              </w:rPr>
                              <w:t>H</w:t>
                            </w:r>
                          </w:p>
                        </w:tc>
                        <w:tc>
                          <w:tcPr>
                            <w:tcW w:w="1710" w:type="dxa"/>
                            <w:tcBorders>
                              <w:top w:val="single" w:sz="4" w:space="0" w:color="auto"/>
                              <w:left w:val="single" w:sz="4" w:space="0" w:color="auto"/>
                              <w:bottom w:val="single" w:sz="4" w:space="0" w:color="auto"/>
                              <w:right w:val="single" w:sz="4" w:space="0" w:color="auto"/>
                            </w:tcBorders>
                          </w:tcPr>
                          <w:p w14:paraId="64BBC60C" w14:textId="77777777" w:rsidR="00EA1996" w:rsidRPr="00C240C2" w:rsidRDefault="00EA1996">
                            <w:pPr>
                              <w:rPr>
                                <w:sz w:val="16"/>
                                <w:szCs w:val="16"/>
                              </w:rPr>
                            </w:pPr>
                            <w:r w:rsidRPr="00C240C2">
                              <w:rPr>
                                <w:sz w:val="16"/>
                                <w:szCs w:val="16"/>
                              </w:rPr>
                              <w:t>magnetic field strength</w:t>
                            </w:r>
                          </w:p>
                        </w:tc>
                        <w:tc>
                          <w:tcPr>
                            <w:tcW w:w="2610" w:type="dxa"/>
                            <w:tcBorders>
                              <w:top w:val="single" w:sz="4" w:space="0" w:color="auto"/>
                              <w:left w:val="single" w:sz="4" w:space="0" w:color="auto"/>
                              <w:bottom w:val="single" w:sz="4" w:space="0" w:color="auto"/>
                              <w:right w:val="single" w:sz="4" w:space="0" w:color="auto"/>
                            </w:tcBorders>
                          </w:tcPr>
                          <w:p w14:paraId="12A9A92E" w14:textId="77777777" w:rsidR="00EA1996" w:rsidRPr="00C240C2" w:rsidRDefault="00EA1996">
                            <w:pPr>
                              <w:rPr>
                                <w:sz w:val="16"/>
                                <w:szCs w:val="16"/>
                              </w:rPr>
                            </w:pPr>
                            <w:r w:rsidRPr="00C240C2">
                              <w:rPr>
                                <w:sz w:val="16"/>
                                <w:szCs w:val="16"/>
                              </w:rPr>
                              <w:t xml:space="preserve">1 Oe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/(4</w:t>
                            </w:r>
                            <w:r w:rsidRPr="00C240C2">
                              <w:rPr>
                                <w:sz w:val="16"/>
                                <w:szCs w:val="16"/>
                              </w:rPr>
                              <w:sym w:font="Symbol" w:char="F070"/>
                            </w:r>
                            <w:r w:rsidRPr="00C240C2">
                              <w:rPr>
                                <w:sz w:val="16"/>
                                <w:szCs w:val="16"/>
                              </w:rPr>
                              <w:t>) A/m</w:t>
                            </w:r>
                          </w:p>
                        </w:tc>
                      </w:tr>
                      <w:tr w:rsidR="00EA1996" w:rsidRPr="00C240C2" w14:paraId="07FD1C7A" w14:textId="77777777" w:rsidTr="003F2170">
                        <w:tc>
                          <w:tcPr>
                            <w:tcW w:w="720" w:type="dxa"/>
                            <w:tcBorders>
                              <w:top w:val="single" w:sz="4" w:space="0" w:color="auto"/>
                              <w:left w:val="single" w:sz="4" w:space="0" w:color="auto"/>
                              <w:bottom w:val="single" w:sz="4" w:space="0" w:color="auto"/>
                              <w:right w:val="single" w:sz="4" w:space="0" w:color="auto"/>
                            </w:tcBorders>
                          </w:tcPr>
                          <w:p w14:paraId="5D74614D" w14:textId="77777777" w:rsidR="00EA1996" w:rsidRPr="00C240C2" w:rsidRDefault="00EA1996">
                            <w:pPr>
                              <w:rPr>
                                <w:i/>
                                <w:iCs/>
                                <w:sz w:val="16"/>
                                <w:szCs w:val="16"/>
                              </w:rPr>
                            </w:pP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54C5B15F" w14:textId="77777777" w:rsidR="00EA1996" w:rsidRPr="00C240C2" w:rsidRDefault="00EA1996">
                            <w:pPr>
                              <w:rPr>
                                <w:sz w:val="16"/>
                                <w:szCs w:val="16"/>
                                <w:vertAlign w:val="superscript"/>
                              </w:rPr>
                            </w:pPr>
                            <w:r w:rsidRPr="00C240C2">
                              <w:rPr>
                                <w:sz w:val="16"/>
                                <w:szCs w:val="16"/>
                              </w:rPr>
                              <w:t>magnetic moment</w:t>
                            </w:r>
                          </w:p>
                        </w:tc>
                        <w:tc>
                          <w:tcPr>
                            <w:tcW w:w="2610" w:type="dxa"/>
                            <w:tcBorders>
                              <w:top w:val="single" w:sz="4" w:space="0" w:color="auto"/>
                              <w:left w:val="single" w:sz="4" w:space="0" w:color="auto"/>
                              <w:bottom w:val="single" w:sz="4" w:space="0" w:color="auto"/>
                              <w:right w:val="single" w:sz="4" w:space="0" w:color="auto"/>
                            </w:tcBorders>
                          </w:tcPr>
                          <w:p w14:paraId="3F3260A7" w14:textId="77777777" w:rsidR="00EA1996" w:rsidRPr="00C240C2" w:rsidRDefault="00EA1996">
                            <w:pPr>
                              <w:rPr>
                                <w:sz w:val="16"/>
                                <w:szCs w:val="16"/>
                              </w:rPr>
                            </w:pPr>
                            <w:r w:rsidRPr="00C240C2">
                              <w:rPr>
                                <w:sz w:val="16"/>
                                <w:szCs w:val="16"/>
                              </w:rPr>
                              <w:t xml:space="preserve">1 erg/G = 1 emu </w:t>
                            </w:r>
                          </w:p>
                          <w:p w14:paraId="0AB2CA07"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A·m</w:t>
                            </w:r>
                            <w:r w:rsidRPr="00C240C2">
                              <w:rPr>
                                <w:sz w:val="16"/>
                                <w:szCs w:val="16"/>
                                <w:vertAlign w:val="superscript"/>
                              </w:rPr>
                              <w:t>2</w:t>
                            </w:r>
                            <w:r w:rsidRPr="00C240C2">
                              <w:rPr>
                                <w:sz w:val="16"/>
                                <w:szCs w:val="16"/>
                              </w:rPr>
                              <w:t xml:space="preserve"> =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J/T</w:t>
                            </w:r>
                          </w:p>
                        </w:tc>
                      </w:tr>
                      <w:tr w:rsidR="00EA1996" w:rsidRPr="00C240C2" w14:paraId="1E86C88F" w14:textId="77777777" w:rsidTr="003F2170">
                        <w:tc>
                          <w:tcPr>
                            <w:tcW w:w="720" w:type="dxa"/>
                            <w:tcBorders>
                              <w:top w:val="single" w:sz="4" w:space="0" w:color="auto"/>
                              <w:left w:val="single" w:sz="4" w:space="0" w:color="auto"/>
                              <w:bottom w:val="single" w:sz="4" w:space="0" w:color="auto"/>
                              <w:right w:val="single" w:sz="4" w:space="0" w:color="auto"/>
                            </w:tcBorders>
                          </w:tcPr>
                          <w:p w14:paraId="143A3510" w14:textId="77777777" w:rsidR="00EA1996" w:rsidRPr="00C240C2" w:rsidRDefault="00EA1996">
                            <w:pPr>
                              <w:rPr>
                                <w:i/>
                                <w:iCs/>
                                <w:sz w:val="16"/>
                                <w:szCs w:val="16"/>
                              </w:rPr>
                            </w:pP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181257E5" w14:textId="77777777" w:rsidR="00EA1996" w:rsidRPr="00C240C2" w:rsidRDefault="00EA1996">
                            <w:pPr>
                              <w:rPr>
                                <w:sz w:val="16"/>
                                <w:szCs w:val="16"/>
                              </w:rPr>
                            </w:pPr>
                            <w:r w:rsidRPr="00C240C2">
                              <w:rPr>
                                <w:sz w:val="16"/>
                                <w:szCs w:val="16"/>
                              </w:rPr>
                              <w:t>magnetization</w:t>
                            </w:r>
                          </w:p>
                        </w:tc>
                        <w:tc>
                          <w:tcPr>
                            <w:tcW w:w="2610" w:type="dxa"/>
                            <w:tcBorders>
                              <w:top w:val="single" w:sz="4" w:space="0" w:color="auto"/>
                              <w:left w:val="single" w:sz="4" w:space="0" w:color="auto"/>
                              <w:bottom w:val="single" w:sz="4" w:space="0" w:color="auto"/>
                              <w:right w:val="single" w:sz="4" w:space="0" w:color="auto"/>
                            </w:tcBorders>
                          </w:tcPr>
                          <w:p w14:paraId="12C29EB2" w14:textId="77777777" w:rsidR="00EA1996" w:rsidRPr="00C240C2" w:rsidRDefault="00EA1996">
                            <w:pPr>
                              <w:rPr>
                                <w:sz w:val="16"/>
                                <w:szCs w:val="16"/>
                              </w:rPr>
                            </w:pPr>
                            <w:r w:rsidRPr="00C240C2">
                              <w:rPr>
                                <w:sz w:val="16"/>
                                <w:szCs w:val="16"/>
                              </w:rPr>
                              <w:t>1 erg/(G·cm</w:t>
                            </w:r>
                            <w:r w:rsidRPr="00C240C2">
                              <w:rPr>
                                <w:sz w:val="16"/>
                                <w:szCs w:val="16"/>
                                <w:vertAlign w:val="superscript"/>
                              </w:rPr>
                              <w:t>3</w:t>
                            </w:r>
                            <w:r w:rsidRPr="00C240C2">
                              <w:rPr>
                                <w:sz w:val="16"/>
                                <w:szCs w:val="16"/>
                              </w:rPr>
                              <w:t>) = 1 emu/cm</w:t>
                            </w:r>
                            <w:r w:rsidRPr="00C240C2">
                              <w:rPr>
                                <w:sz w:val="16"/>
                                <w:szCs w:val="16"/>
                                <w:vertAlign w:val="superscript"/>
                              </w:rPr>
                              <w:t>3</w:t>
                            </w:r>
                          </w:p>
                          <w:p w14:paraId="4F4ED679"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 xml:space="preserve"> A/m</w:t>
                            </w:r>
                          </w:p>
                        </w:tc>
                      </w:tr>
                      <w:tr w:rsidR="00EA1996" w:rsidRPr="00C240C2" w14:paraId="1A58CDF1" w14:textId="77777777" w:rsidTr="003F2170">
                        <w:tc>
                          <w:tcPr>
                            <w:tcW w:w="720" w:type="dxa"/>
                            <w:tcBorders>
                              <w:top w:val="single" w:sz="4" w:space="0" w:color="auto"/>
                              <w:left w:val="single" w:sz="4" w:space="0" w:color="auto"/>
                              <w:bottom w:val="single" w:sz="4" w:space="0" w:color="auto"/>
                              <w:right w:val="single" w:sz="4" w:space="0" w:color="auto"/>
                            </w:tcBorders>
                          </w:tcPr>
                          <w:p w14:paraId="33C8DF4E" w14:textId="77777777" w:rsidR="00EA1996" w:rsidRPr="00C240C2" w:rsidRDefault="00EA1996">
                            <w:pPr>
                              <w:rPr>
                                <w:i/>
                                <w:iCs/>
                                <w:sz w:val="16"/>
                                <w:szCs w:val="16"/>
                              </w:rPr>
                            </w:pPr>
                            <w:r w:rsidRPr="00C240C2">
                              <w:rPr>
                                <w:sz w:val="16"/>
                                <w:szCs w:val="16"/>
                              </w:rPr>
                              <w:t>4</w:t>
                            </w:r>
                            <w:r w:rsidRPr="00C240C2">
                              <w:rPr>
                                <w:sz w:val="16"/>
                                <w:szCs w:val="16"/>
                              </w:rPr>
                              <w:sym w:font="Symbol" w:char="F070"/>
                            </w:r>
                            <w:r w:rsidRPr="00C240C2">
                              <w:rPr>
                                <w:i/>
                                <w:iCs/>
                                <w:sz w:val="16"/>
                                <w:szCs w:val="16"/>
                              </w:rPr>
                              <w:t>M</w:t>
                            </w:r>
                          </w:p>
                        </w:tc>
                        <w:tc>
                          <w:tcPr>
                            <w:tcW w:w="1710" w:type="dxa"/>
                            <w:tcBorders>
                              <w:top w:val="single" w:sz="4" w:space="0" w:color="auto"/>
                              <w:left w:val="single" w:sz="4" w:space="0" w:color="auto"/>
                              <w:bottom w:val="single" w:sz="4" w:space="0" w:color="auto"/>
                              <w:right w:val="single" w:sz="4" w:space="0" w:color="auto"/>
                            </w:tcBorders>
                          </w:tcPr>
                          <w:p w14:paraId="3C2B8682" w14:textId="77777777" w:rsidR="00EA1996" w:rsidRPr="00C240C2" w:rsidRDefault="00EA1996">
                            <w:pPr>
                              <w:rPr>
                                <w:sz w:val="16"/>
                                <w:szCs w:val="16"/>
                              </w:rPr>
                            </w:pPr>
                            <w:r w:rsidRPr="00C240C2">
                              <w:rPr>
                                <w:sz w:val="16"/>
                                <w:szCs w:val="16"/>
                              </w:rPr>
                              <w:t>magnetization</w:t>
                            </w:r>
                          </w:p>
                        </w:tc>
                        <w:tc>
                          <w:tcPr>
                            <w:tcW w:w="2610" w:type="dxa"/>
                            <w:tcBorders>
                              <w:top w:val="single" w:sz="4" w:space="0" w:color="auto"/>
                              <w:left w:val="single" w:sz="4" w:space="0" w:color="auto"/>
                              <w:bottom w:val="single" w:sz="4" w:space="0" w:color="auto"/>
                              <w:right w:val="single" w:sz="4" w:space="0" w:color="auto"/>
                            </w:tcBorders>
                          </w:tcPr>
                          <w:p w14:paraId="6CD3F487" w14:textId="77777777" w:rsidR="00EA1996" w:rsidRPr="00C240C2" w:rsidRDefault="00EA1996">
                            <w:pPr>
                              <w:rPr>
                                <w:sz w:val="16"/>
                                <w:szCs w:val="16"/>
                              </w:rPr>
                            </w:pPr>
                            <w:r w:rsidRPr="00C240C2">
                              <w:rPr>
                                <w:sz w:val="16"/>
                                <w:szCs w:val="16"/>
                              </w:rPr>
                              <w:t xml:space="preserve">1 G </w:t>
                            </w:r>
                            <w:r w:rsidRPr="00C240C2">
                              <w:rPr>
                                <w:sz w:val="16"/>
                                <w:szCs w:val="16"/>
                              </w:rPr>
                              <w:sym w:font="Symbol" w:char="F0AE"/>
                            </w:r>
                            <w:r w:rsidRPr="00C240C2">
                              <w:rPr>
                                <w:sz w:val="16"/>
                                <w:szCs w:val="16"/>
                              </w:rPr>
                              <w:t xml:space="preserve"> 10</w:t>
                            </w:r>
                            <w:r w:rsidRPr="00C240C2">
                              <w:rPr>
                                <w:sz w:val="16"/>
                                <w:szCs w:val="16"/>
                                <w:vertAlign w:val="superscript"/>
                              </w:rPr>
                              <w:t>3</w:t>
                            </w:r>
                            <w:r w:rsidRPr="00C240C2">
                              <w:rPr>
                                <w:sz w:val="16"/>
                                <w:szCs w:val="16"/>
                              </w:rPr>
                              <w:t>/(4</w:t>
                            </w:r>
                            <w:r w:rsidRPr="00C240C2">
                              <w:rPr>
                                <w:sz w:val="16"/>
                                <w:szCs w:val="16"/>
                              </w:rPr>
                              <w:sym w:font="Symbol" w:char="F070"/>
                            </w:r>
                            <w:r w:rsidRPr="00C240C2">
                              <w:rPr>
                                <w:sz w:val="16"/>
                                <w:szCs w:val="16"/>
                              </w:rPr>
                              <w:t>) A/m</w:t>
                            </w:r>
                          </w:p>
                        </w:tc>
                      </w:tr>
                      <w:tr w:rsidR="00EA1996" w:rsidRPr="00C240C2" w14:paraId="58F293F8" w14:textId="77777777" w:rsidTr="003F2170">
                        <w:tc>
                          <w:tcPr>
                            <w:tcW w:w="720" w:type="dxa"/>
                            <w:tcBorders>
                              <w:top w:val="single" w:sz="4" w:space="0" w:color="auto"/>
                              <w:left w:val="single" w:sz="4" w:space="0" w:color="auto"/>
                              <w:bottom w:val="single" w:sz="4" w:space="0" w:color="auto"/>
                              <w:right w:val="single" w:sz="4" w:space="0" w:color="auto"/>
                            </w:tcBorders>
                          </w:tcPr>
                          <w:p w14:paraId="5BE1436E" w14:textId="77777777" w:rsidR="00EA1996" w:rsidRPr="00C240C2" w:rsidRDefault="00EA1996">
                            <w:pPr>
                              <w:rPr>
                                <w:sz w:val="16"/>
                                <w:szCs w:val="16"/>
                              </w:rPr>
                            </w:pPr>
                            <w:r w:rsidRPr="00C240C2">
                              <w:rPr>
                                <w:sz w:val="16"/>
                                <w:szCs w:val="16"/>
                              </w:rPr>
                              <w:sym w:font="Symbol" w:char="F073"/>
                            </w:r>
                          </w:p>
                        </w:tc>
                        <w:tc>
                          <w:tcPr>
                            <w:tcW w:w="1710" w:type="dxa"/>
                            <w:tcBorders>
                              <w:top w:val="single" w:sz="4" w:space="0" w:color="auto"/>
                              <w:left w:val="single" w:sz="4" w:space="0" w:color="auto"/>
                              <w:bottom w:val="single" w:sz="4" w:space="0" w:color="auto"/>
                              <w:right w:val="single" w:sz="4" w:space="0" w:color="auto"/>
                            </w:tcBorders>
                          </w:tcPr>
                          <w:p w14:paraId="6BE4CB98" w14:textId="77777777" w:rsidR="00EA1996" w:rsidRPr="00C240C2" w:rsidRDefault="00EA1996">
                            <w:pPr>
                              <w:rPr>
                                <w:sz w:val="16"/>
                                <w:szCs w:val="16"/>
                              </w:rPr>
                            </w:pPr>
                            <w:r w:rsidRPr="00C240C2">
                              <w:rPr>
                                <w:sz w:val="16"/>
                                <w:szCs w:val="16"/>
                              </w:rPr>
                              <w:t>specific magnetization</w:t>
                            </w:r>
                          </w:p>
                        </w:tc>
                        <w:tc>
                          <w:tcPr>
                            <w:tcW w:w="2610" w:type="dxa"/>
                            <w:tcBorders>
                              <w:top w:val="single" w:sz="4" w:space="0" w:color="auto"/>
                              <w:left w:val="single" w:sz="4" w:space="0" w:color="auto"/>
                              <w:bottom w:val="single" w:sz="4" w:space="0" w:color="auto"/>
                              <w:right w:val="single" w:sz="4" w:space="0" w:color="auto"/>
                            </w:tcBorders>
                          </w:tcPr>
                          <w:p w14:paraId="436370FE" w14:textId="77777777" w:rsidR="00EA1996" w:rsidRPr="00C240C2" w:rsidRDefault="00EA1996">
                            <w:pPr>
                              <w:rPr>
                                <w:sz w:val="16"/>
                                <w:szCs w:val="16"/>
                              </w:rPr>
                            </w:pPr>
                            <w:r w:rsidRPr="00C240C2">
                              <w:rPr>
                                <w:sz w:val="16"/>
                                <w:szCs w:val="16"/>
                              </w:rPr>
                              <w:t xml:space="preserve">1 erg/(G·g) = 1 emu/g </w:t>
                            </w:r>
                            <w:r w:rsidRPr="00C240C2">
                              <w:rPr>
                                <w:sz w:val="16"/>
                                <w:szCs w:val="16"/>
                              </w:rPr>
                              <w:sym w:font="Symbol" w:char="F0AE"/>
                            </w:r>
                            <w:r w:rsidRPr="00C240C2">
                              <w:rPr>
                                <w:sz w:val="16"/>
                                <w:szCs w:val="16"/>
                              </w:rPr>
                              <w:t xml:space="preserve"> 1 A·m</w:t>
                            </w:r>
                            <w:r w:rsidRPr="00C240C2">
                              <w:rPr>
                                <w:sz w:val="16"/>
                                <w:szCs w:val="16"/>
                                <w:vertAlign w:val="superscript"/>
                              </w:rPr>
                              <w:t>2</w:t>
                            </w:r>
                            <w:r w:rsidRPr="00C240C2">
                              <w:rPr>
                                <w:sz w:val="16"/>
                                <w:szCs w:val="16"/>
                              </w:rPr>
                              <w:t>/kg</w:t>
                            </w:r>
                          </w:p>
                        </w:tc>
                      </w:tr>
                      <w:tr w:rsidR="00EA1996" w:rsidRPr="00C240C2" w14:paraId="3FE8C0C8" w14:textId="77777777" w:rsidTr="003F2170">
                        <w:tc>
                          <w:tcPr>
                            <w:tcW w:w="720" w:type="dxa"/>
                            <w:tcBorders>
                              <w:top w:val="single" w:sz="4" w:space="0" w:color="auto"/>
                              <w:left w:val="single" w:sz="4" w:space="0" w:color="auto"/>
                              <w:bottom w:val="single" w:sz="4" w:space="0" w:color="auto"/>
                              <w:right w:val="single" w:sz="4" w:space="0" w:color="auto"/>
                            </w:tcBorders>
                          </w:tcPr>
                          <w:p w14:paraId="6D2366CF" w14:textId="77777777" w:rsidR="00EA1996" w:rsidRPr="00C240C2" w:rsidRDefault="00EA1996">
                            <w:pPr>
                              <w:rPr>
                                <w:i/>
                                <w:iCs/>
                                <w:sz w:val="16"/>
                                <w:szCs w:val="16"/>
                              </w:rPr>
                            </w:pPr>
                            <w:r w:rsidRPr="00C240C2">
                              <w:rPr>
                                <w:i/>
                                <w:iCs/>
                                <w:sz w:val="16"/>
                                <w:szCs w:val="16"/>
                              </w:rPr>
                              <w:t>j</w:t>
                            </w:r>
                          </w:p>
                        </w:tc>
                        <w:tc>
                          <w:tcPr>
                            <w:tcW w:w="1710" w:type="dxa"/>
                            <w:tcBorders>
                              <w:top w:val="single" w:sz="4" w:space="0" w:color="auto"/>
                              <w:left w:val="single" w:sz="4" w:space="0" w:color="auto"/>
                              <w:bottom w:val="single" w:sz="4" w:space="0" w:color="auto"/>
                              <w:right w:val="single" w:sz="4" w:space="0" w:color="auto"/>
                            </w:tcBorders>
                          </w:tcPr>
                          <w:p w14:paraId="022C0B9D" w14:textId="77777777" w:rsidR="00EA1996" w:rsidRPr="00C240C2" w:rsidRDefault="00EA1996">
                            <w:pPr>
                              <w:rPr>
                                <w:sz w:val="16"/>
                                <w:szCs w:val="16"/>
                              </w:rPr>
                            </w:pPr>
                            <w:r w:rsidRPr="00C240C2">
                              <w:rPr>
                                <w:sz w:val="16"/>
                                <w:szCs w:val="16"/>
                              </w:rPr>
                              <w:t xml:space="preserve">magnetic dipole </w:t>
                            </w:r>
                          </w:p>
                          <w:p w14:paraId="6EC6359D" w14:textId="77777777" w:rsidR="00EA1996" w:rsidRPr="00C240C2" w:rsidRDefault="00EA1996">
                            <w:pPr>
                              <w:rPr>
                                <w:sz w:val="16"/>
                                <w:szCs w:val="16"/>
                              </w:rPr>
                            </w:pPr>
                            <w:r w:rsidRPr="00C240C2">
                              <w:rPr>
                                <w:sz w:val="16"/>
                                <w:szCs w:val="16"/>
                              </w:rPr>
                              <w:t xml:space="preserve">  moment</w:t>
                            </w:r>
                          </w:p>
                        </w:tc>
                        <w:tc>
                          <w:tcPr>
                            <w:tcW w:w="2610" w:type="dxa"/>
                            <w:tcBorders>
                              <w:top w:val="single" w:sz="4" w:space="0" w:color="auto"/>
                              <w:left w:val="single" w:sz="4" w:space="0" w:color="auto"/>
                              <w:bottom w:val="single" w:sz="4" w:space="0" w:color="auto"/>
                              <w:right w:val="single" w:sz="4" w:space="0" w:color="auto"/>
                            </w:tcBorders>
                          </w:tcPr>
                          <w:p w14:paraId="4503AEFD" w14:textId="77777777" w:rsidR="00EA1996" w:rsidRPr="00C240C2" w:rsidRDefault="00EA1996">
                            <w:pPr>
                              <w:rPr>
                                <w:sz w:val="16"/>
                                <w:szCs w:val="16"/>
                              </w:rPr>
                            </w:pPr>
                            <w:r w:rsidRPr="00C240C2">
                              <w:rPr>
                                <w:sz w:val="16"/>
                                <w:szCs w:val="16"/>
                              </w:rPr>
                              <w:t xml:space="preserve">1 erg/G = 1 emu </w:t>
                            </w:r>
                          </w:p>
                          <w:p w14:paraId="395D007E"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10</w:t>
                            </w:r>
                            <w:r w:rsidRPr="00C240C2">
                              <w:rPr>
                                <w:sz w:val="16"/>
                                <w:szCs w:val="16"/>
                              </w:rPr>
                              <w:t xml:space="preserve"> Wb·m</w:t>
                            </w:r>
                          </w:p>
                        </w:tc>
                      </w:tr>
                      <w:tr w:rsidR="00EA1996" w:rsidRPr="00C240C2" w14:paraId="56DEF9E5" w14:textId="77777777" w:rsidTr="003F2170">
                        <w:tc>
                          <w:tcPr>
                            <w:tcW w:w="720" w:type="dxa"/>
                            <w:tcBorders>
                              <w:top w:val="single" w:sz="4" w:space="0" w:color="auto"/>
                              <w:left w:val="single" w:sz="4" w:space="0" w:color="auto"/>
                              <w:bottom w:val="single" w:sz="4" w:space="0" w:color="auto"/>
                              <w:right w:val="single" w:sz="4" w:space="0" w:color="auto"/>
                            </w:tcBorders>
                          </w:tcPr>
                          <w:p w14:paraId="5F389EC8" w14:textId="77777777" w:rsidR="00EA1996" w:rsidRPr="00C240C2" w:rsidRDefault="00EA1996">
                            <w:pPr>
                              <w:rPr>
                                <w:i/>
                                <w:iCs/>
                                <w:sz w:val="16"/>
                                <w:szCs w:val="16"/>
                              </w:rPr>
                            </w:pPr>
                            <w:r w:rsidRPr="00C240C2">
                              <w:rPr>
                                <w:i/>
                                <w:iCs/>
                                <w:sz w:val="16"/>
                                <w:szCs w:val="16"/>
                              </w:rPr>
                              <w:t>J</w:t>
                            </w:r>
                          </w:p>
                        </w:tc>
                        <w:tc>
                          <w:tcPr>
                            <w:tcW w:w="1710" w:type="dxa"/>
                            <w:tcBorders>
                              <w:top w:val="single" w:sz="4" w:space="0" w:color="auto"/>
                              <w:left w:val="single" w:sz="4" w:space="0" w:color="auto"/>
                              <w:bottom w:val="single" w:sz="4" w:space="0" w:color="auto"/>
                              <w:right w:val="single" w:sz="4" w:space="0" w:color="auto"/>
                            </w:tcBorders>
                          </w:tcPr>
                          <w:p w14:paraId="1A304E9A" w14:textId="77777777" w:rsidR="00EA1996" w:rsidRPr="00C240C2" w:rsidRDefault="00EA1996">
                            <w:pPr>
                              <w:rPr>
                                <w:sz w:val="16"/>
                                <w:szCs w:val="16"/>
                              </w:rPr>
                            </w:pPr>
                            <w:r w:rsidRPr="00C240C2">
                              <w:rPr>
                                <w:sz w:val="16"/>
                                <w:szCs w:val="16"/>
                              </w:rPr>
                              <w:t>magnetic polarization</w:t>
                            </w:r>
                          </w:p>
                        </w:tc>
                        <w:tc>
                          <w:tcPr>
                            <w:tcW w:w="2610" w:type="dxa"/>
                            <w:tcBorders>
                              <w:top w:val="single" w:sz="4" w:space="0" w:color="auto"/>
                              <w:left w:val="single" w:sz="4" w:space="0" w:color="auto"/>
                              <w:bottom w:val="single" w:sz="4" w:space="0" w:color="auto"/>
                              <w:right w:val="single" w:sz="4" w:space="0" w:color="auto"/>
                            </w:tcBorders>
                          </w:tcPr>
                          <w:p w14:paraId="4A442BA8" w14:textId="77777777" w:rsidR="00EA1996" w:rsidRPr="00C240C2" w:rsidRDefault="00EA1996">
                            <w:pPr>
                              <w:rPr>
                                <w:sz w:val="16"/>
                                <w:szCs w:val="16"/>
                              </w:rPr>
                            </w:pPr>
                            <w:r w:rsidRPr="00C240C2">
                              <w:rPr>
                                <w:sz w:val="16"/>
                                <w:szCs w:val="16"/>
                              </w:rPr>
                              <w:t>1 erg/(G·cm</w:t>
                            </w:r>
                            <w:r w:rsidRPr="00C240C2">
                              <w:rPr>
                                <w:sz w:val="16"/>
                                <w:szCs w:val="16"/>
                                <w:vertAlign w:val="superscript"/>
                              </w:rPr>
                              <w:t>3</w:t>
                            </w:r>
                            <w:r w:rsidRPr="00C240C2">
                              <w:rPr>
                                <w:sz w:val="16"/>
                                <w:szCs w:val="16"/>
                              </w:rPr>
                              <w:t>) = 1 emu/cm</w:t>
                            </w:r>
                            <w:r w:rsidRPr="00C240C2">
                              <w:rPr>
                                <w:sz w:val="16"/>
                                <w:szCs w:val="16"/>
                                <w:vertAlign w:val="superscript"/>
                              </w:rPr>
                              <w:t>3</w:t>
                            </w:r>
                          </w:p>
                          <w:p w14:paraId="344BB156" w14:textId="77777777" w:rsidR="00EA1996" w:rsidRPr="00C240C2" w:rsidRDefault="00EA1996">
                            <w:pPr>
                              <w:rPr>
                                <w:sz w:val="16"/>
                                <w:szCs w:val="16"/>
                              </w:rPr>
                            </w:pPr>
                            <w:r w:rsidRPr="00C240C2">
                              <w:rPr>
                                <w:sz w:val="16"/>
                                <w:szCs w:val="16"/>
                              </w:rPr>
                              <w:t xml:space="preserve">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4</w:t>
                            </w:r>
                            <w:r w:rsidRPr="00C240C2">
                              <w:rPr>
                                <w:sz w:val="16"/>
                                <w:szCs w:val="16"/>
                              </w:rPr>
                              <w:t xml:space="preserve"> T</w:t>
                            </w:r>
                          </w:p>
                        </w:tc>
                      </w:tr>
                      <w:tr w:rsidR="00EA1996" w:rsidRPr="00C240C2" w14:paraId="576C2CE4" w14:textId="77777777" w:rsidTr="003F2170">
                        <w:tc>
                          <w:tcPr>
                            <w:tcW w:w="720" w:type="dxa"/>
                            <w:tcBorders>
                              <w:top w:val="single" w:sz="4" w:space="0" w:color="auto"/>
                              <w:left w:val="single" w:sz="4" w:space="0" w:color="auto"/>
                              <w:bottom w:val="single" w:sz="4" w:space="0" w:color="auto"/>
                              <w:right w:val="single" w:sz="4" w:space="0" w:color="auto"/>
                            </w:tcBorders>
                          </w:tcPr>
                          <w:p w14:paraId="1EFC6993" w14:textId="41491419" w:rsidR="00EA1996" w:rsidRPr="00C240C2" w:rsidRDefault="00EA1996" w:rsidP="00EA1996">
                            <w:pPr>
                              <w:rPr>
                                <w:sz w:val="16"/>
                                <w:szCs w:val="16"/>
                              </w:rPr>
                            </w:pPr>
                            <w:r w:rsidRPr="00C240C2">
                              <w:rPr>
                                <w:sz w:val="16"/>
                                <w:szCs w:val="16"/>
                              </w:rPr>
                              <w:sym w:font="Symbol" w:char="F063"/>
                            </w:r>
                            <w:r w:rsidRPr="00C240C2">
                              <w:rPr>
                                <w:i/>
                                <w:iCs/>
                                <w:sz w:val="16"/>
                                <w:szCs w:val="16"/>
                              </w:rPr>
                              <w:t>,</w:t>
                            </w:r>
                            <w:r w:rsidRPr="00C240C2">
                              <w:rPr>
                                <w:sz w:val="16"/>
                                <w:szCs w:val="16"/>
                              </w:rPr>
                              <w:t xml:space="preserve"> </w:t>
                            </w:r>
                            <w:r w:rsidRPr="00C240C2">
                              <w:rPr>
                                <w:sz w:val="16"/>
                                <w:szCs w:val="16"/>
                              </w:rPr>
                              <w:sym w:font="Symbol" w:char="F06B"/>
                            </w:r>
                          </w:p>
                        </w:tc>
                        <w:tc>
                          <w:tcPr>
                            <w:tcW w:w="1710" w:type="dxa"/>
                            <w:tcBorders>
                              <w:top w:val="single" w:sz="4" w:space="0" w:color="auto"/>
                              <w:left w:val="single" w:sz="4" w:space="0" w:color="auto"/>
                              <w:bottom w:val="single" w:sz="4" w:space="0" w:color="auto"/>
                              <w:right w:val="single" w:sz="4" w:space="0" w:color="auto"/>
                            </w:tcBorders>
                          </w:tcPr>
                          <w:p w14:paraId="546ADC35" w14:textId="3C987EE6" w:rsidR="00EA1996" w:rsidRPr="00C240C2" w:rsidRDefault="00EA1996" w:rsidP="00EA1996">
                            <w:pPr>
                              <w:rPr>
                                <w:sz w:val="16"/>
                                <w:szCs w:val="16"/>
                              </w:rPr>
                            </w:pPr>
                            <w:r w:rsidRPr="00C240C2">
                              <w:rPr>
                                <w:sz w:val="16"/>
                                <w:szCs w:val="16"/>
                              </w:rPr>
                              <w:t>susceptibility</w:t>
                            </w:r>
                          </w:p>
                        </w:tc>
                        <w:tc>
                          <w:tcPr>
                            <w:tcW w:w="2610" w:type="dxa"/>
                            <w:tcBorders>
                              <w:top w:val="single" w:sz="4" w:space="0" w:color="auto"/>
                              <w:left w:val="single" w:sz="4" w:space="0" w:color="auto"/>
                              <w:bottom w:val="single" w:sz="4" w:space="0" w:color="auto"/>
                              <w:right w:val="single" w:sz="4" w:space="0" w:color="auto"/>
                            </w:tcBorders>
                          </w:tcPr>
                          <w:p w14:paraId="228EB2C0" w14:textId="73631E90" w:rsidR="00EA1996" w:rsidRPr="00C240C2" w:rsidRDefault="00EA1996" w:rsidP="00EA1996">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4</w:t>
                            </w:r>
                            <w:r w:rsidRPr="00C240C2">
                              <w:rPr>
                                <w:sz w:val="16"/>
                                <w:szCs w:val="16"/>
                              </w:rPr>
                              <w:sym w:font="Symbol" w:char="F070"/>
                            </w:r>
                          </w:p>
                        </w:tc>
                      </w:tr>
                      <w:tr w:rsidR="00EA1996" w:rsidRPr="00C240C2" w14:paraId="4D1BAD64" w14:textId="77777777" w:rsidTr="003F2170">
                        <w:tc>
                          <w:tcPr>
                            <w:tcW w:w="720" w:type="dxa"/>
                            <w:tcBorders>
                              <w:top w:val="single" w:sz="4" w:space="0" w:color="auto"/>
                              <w:left w:val="single" w:sz="4" w:space="0" w:color="auto"/>
                              <w:bottom w:val="single" w:sz="4" w:space="0" w:color="auto"/>
                              <w:right w:val="single" w:sz="4" w:space="0" w:color="auto"/>
                            </w:tcBorders>
                          </w:tcPr>
                          <w:p w14:paraId="6C03090F" w14:textId="6AE05A4F" w:rsidR="00EA1996" w:rsidRPr="00C240C2" w:rsidRDefault="00EA1996" w:rsidP="00EA1996">
                            <w:pPr>
                              <w:rPr>
                                <w:sz w:val="16"/>
                                <w:szCs w:val="16"/>
                              </w:rPr>
                            </w:pPr>
                            <w:r w:rsidRPr="00C240C2">
                              <w:rPr>
                                <w:sz w:val="16"/>
                                <w:szCs w:val="16"/>
                              </w:rPr>
                              <w:sym w:font="Symbol" w:char="F063"/>
                            </w:r>
                          </w:p>
                        </w:tc>
                        <w:tc>
                          <w:tcPr>
                            <w:tcW w:w="1710" w:type="dxa"/>
                            <w:tcBorders>
                              <w:top w:val="single" w:sz="4" w:space="0" w:color="auto"/>
                              <w:left w:val="single" w:sz="4" w:space="0" w:color="auto"/>
                              <w:bottom w:val="single" w:sz="4" w:space="0" w:color="auto"/>
                              <w:right w:val="single" w:sz="4" w:space="0" w:color="auto"/>
                            </w:tcBorders>
                          </w:tcPr>
                          <w:p w14:paraId="4B7F634F" w14:textId="22CDCDD7" w:rsidR="00EA1996" w:rsidRPr="00C240C2" w:rsidRDefault="00EA1996" w:rsidP="00EA1996">
                            <w:pPr>
                              <w:rPr>
                                <w:sz w:val="16"/>
                                <w:szCs w:val="16"/>
                              </w:rPr>
                            </w:pPr>
                            <w:r w:rsidRPr="00C240C2">
                              <w:rPr>
                                <w:sz w:val="16"/>
                                <w:szCs w:val="16"/>
                              </w:rPr>
                              <w:t>mass susceptibility</w:t>
                            </w:r>
                          </w:p>
                        </w:tc>
                        <w:tc>
                          <w:tcPr>
                            <w:tcW w:w="2610" w:type="dxa"/>
                            <w:tcBorders>
                              <w:top w:val="single" w:sz="4" w:space="0" w:color="auto"/>
                              <w:left w:val="single" w:sz="4" w:space="0" w:color="auto"/>
                              <w:bottom w:val="single" w:sz="4" w:space="0" w:color="auto"/>
                              <w:right w:val="single" w:sz="4" w:space="0" w:color="auto"/>
                            </w:tcBorders>
                          </w:tcPr>
                          <w:p w14:paraId="7111A609" w14:textId="17CCEB26" w:rsidR="00EA1996" w:rsidRPr="00C240C2" w:rsidRDefault="00EA1996" w:rsidP="00EA1996">
                            <w:pPr>
                              <w:rPr>
                                <w:sz w:val="16"/>
                                <w:szCs w:val="16"/>
                              </w:rPr>
                            </w:pPr>
                            <w:r w:rsidRPr="00C240C2">
                              <w:rPr>
                                <w:sz w:val="16"/>
                                <w:szCs w:val="16"/>
                              </w:rPr>
                              <w:t>1 cm</w:t>
                            </w:r>
                            <w:r w:rsidRPr="00C240C2">
                              <w:rPr>
                                <w:sz w:val="16"/>
                                <w:szCs w:val="16"/>
                                <w:vertAlign w:val="superscript"/>
                              </w:rPr>
                              <w:t>3</w:t>
                            </w:r>
                            <w:r w:rsidRPr="00C240C2">
                              <w:rPr>
                                <w:sz w:val="16"/>
                                <w:szCs w:val="16"/>
                              </w:rPr>
                              <w:t xml:space="preserve">/g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3</w:t>
                            </w:r>
                            <w:r w:rsidRPr="00C240C2">
                              <w:rPr>
                                <w:sz w:val="16"/>
                                <w:szCs w:val="16"/>
                              </w:rPr>
                              <w:t xml:space="preserve"> m</w:t>
                            </w:r>
                            <w:r w:rsidRPr="00C240C2">
                              <w:rPr>
                                <w:sz w:val="16"/>
                                <w:szCs w:val="16"/>
                                <w:vertAlign w:val="superscript"/>
                              </w:rPr>
                              <w:t>3</w:t>
                            </w:r>
                            <w:r w:rsidRPr="00C240C2">
                              <w:rPr>
                                <w:sz w:val="16"/>
                                <w:szCs w:val="16"/>
                              </w:rPr>
                              <w:t>/kg</w:t>
                            </w:r>
                          </w:p>
                        </w:tc>
                      </w:tr>
                      <w:tr w:rsidR="00EA1996" w:rsidRPr="00C240C2" w14:paraId="7BEA9412" w14:textId="77777777" w:rsidTr="003F2170">
                        <w:tc>
                          <w:tcPr>
                            <w:tcW w:w="720" w:type="dxa"/>
                            <w:tcBorders>
                              <w:top w:val="single" w:sz="4" w:space="0" w:color="auto"/>
                              <w:left w:val="single" w:sz="4" w:space="0" w:color="auto"/>
                              <w:bottom w:val="single" w:sz="4" w:space="0" w:color="auto"/>
                              <w:right w:val="single" w:sz="4" w:space="0" w:color="auto"/>
                            </w:tcBorders>
                          </w:tcPr>
                          <w:p w14:paraId="36CC188B" w14:textId="7FFA1A71" w:rsidR="00EA1996" w:rsidRPr="00C240C2" w:rsidRDefault="00657D99">
                            <w:pPr>
                              <w:rPr>
                                <w:sz w:val="16"/>
                                <w:szCs w:val="16"/>
                              </w:rPr>
                            </w:pPr>
                            <w:r w:rsidRPr="00C240C2">
                              <w:rPr>
                                <w:sz w:val="16"/>
                                <w:szCs w:val="16"/>
                              </w:rPr>
                              <w:sym w:font="Symbol" w:char="F06D"/>
                            </w:r>
                          </w:p>
                        </w:tc>
                        <w:tc>
                          <w:tcPr>
                            <w:tcW w:w="1710" w:type="dxa"/>
                            <w:tcBorders>
                              <w:top w:val="single" w:sz="4" w:space="0" w:color="auto"/>
                              <w:left w:val="single" w:sz="4" w:space="0" w:color="auto"/>
                              <w:bottom w:val="single" w:sz="4" w:space="0" w:color="auto"/>
                              <w:right w:val="single" w:sz="4" w:space="0" w:color="auto"/>
                            </w:tcBorders>
                          </w:tcPr>
                          <w:p w14:paraId="4ED67026" w14:textId="0F72387F" w:rsidR="00EA1996" w:rsidRPr="00C240C2" w:rsidRDefault="00657D99">
                            <w:pPr>
                              <w:rPr>
                                <w:sz w:val="16"/>
                                <w:szCs w:val="16"/>
                              </w:rPr>
                            </w:pPr>
                            <w:r w:rsidRPr="00C240C2">
                              <w:rPr>
                                <w:sz w:val="16"/>
                                <w:szCs w:val="16"/>
                              </w:rPr>
                              <w:t>permeability</w:t>
                            </w:r>
                          </w:p>
                        </w:tc>
                        <w:tc>
                          <w:tcPr>
                            <w:tcW w:w="2610" w:type="dxa"/>
                            <w:tcBorders>
                              <w:top w:val="single" w:sz="4" w:space="0" w:color="auto"/>
                              <w:left w:val="single" w:sz="4" w:space="0" w:color="auto"/>
                              <w:bottom w:val="single" w:sz="4" w:space="0" w:color="auto"/>
                              <w:right w:val="single" w:sz="4" w:space="0" w:color="auto"/>
                            </w:tcBorders>
                          </w:tcPr>
                          <w:p w14:paraId="19DA135B" w14:textId="77777777" w:rsidR="00EA1996" w:rsidRPr="00C240C2" w:rsidRDefault="00657D99">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7</w:t>
                            </w:r>
                            <w:r w:rsidRPr="00C240C2">
                              <w:rPr>
                                <w:sz w:val="16"/>
                                <w:szCs w:val="16"/>
                              </w:rPr>
                              <w:t xml:space="preserve"> H/m</w:t>
                            </w:r>
                          </w:p>
                          <w:p w14:paraId="139951FA" w14:textId="6191BAF9" w:rsidR="00657D99" w:rsidRPr="00C240C2" w:rsidRDefault="00657D99">
                            <w:pPr>
                              <w:rPr>
                                <w:sz w:val="16"/>
                                <w:szCs w:val="16"/>
                              </w:rPr>
                            </w:pPr>
                            <w:r w:rsidRPr="00C240C2">
                              <w:rPr>
                                <w:sz w:val="16"/>
                                <w:szCs w:val="16"/>
                              </w:rPr>
                              <w:t xml:space="preserve">  = 4</w:t>
                            </w:r>
                            <w:r w:rsidRPr="00C240C2">
                              <w:rPr>
                                <w:sz w:val="16"/>
                                <w:szCs w:val="16"/>
                              </w:rPr>
                              <w:sym w:font="Symbol" w:char="F070"/>
                            </w:r>
                            <w:r w:rsidRPr="00C240C2">
                              <w:rPr>
                                <w:sz w:val="16"/>
                                <w:szCs w:val="16"/>
                              </w:rPr>
                              <w:t xml:space="preserve"> </w:t>
                            </w:r>
                            <w:r w:rsidRPr="00C240C2">
                              <w:rPr>
                                <w:sz w:val="16"/>
                                <w:szCs w:val="16"/>
                              </w:rPr>
                              <w:sym w:font="Symbol" w:char="F0B4"/>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7</w:t>
                            </w:r>
                            <w:r w:rsidRPr="00C240C2">
                              <w:rPr>
                                <w:sz w:val="16"/>
                                <w:szCs w:val="16"/>
                              </w:rPr>
                              <w:t xml:space="preserve"> Wb/(A·m)</w:t>
                            </w:r>
                          </w:p>
                        </w:tc>
                      </w:tr>
                      <w:tr w:rsidR="00657D99" w:rsidRPr="00C240C2" w14:paraId="45F62C09" w14:textId="77777777" w:rsidTr="003F2170">
                        <w:tc>
                          <w:tcPr>
                            <w:tcW w:w="720" w:type="dxa"/>
                            <w:tcBorders>
                              <w:top w:val="single" w:sz="4" w:space="0" w:color="auto"/>
                              <w:left w:val="single" w:sz="4" w:space="0" w:color="auto"/>
                              <w:bottom w:val="single" w:sz="4" w:space="0" w:color="auto"/>
                              <w:right w:val="single" w:sz="4" w:space="0" w:color="auto"/>
                            </w:tcBorders>
                          </w:tcPr>
                          <w:p w14:paraId="346BD31C" w14:textId="3FC9235F" w:rsidR="00657D99" w:rsidRPr="00C240C2" w:rsidRDefault="00657D99">
                            <w:pPr>
                              <w:rPr>
                                <w:sz w:val="16"/>
                                <w:szCs w:val="16"/>
                              </w:rPr>
                            </w:pPr>
                            <w:r w:rsidRPr="00C240C2">
                              <w:rPr>
                                <w:sz w:val="16"/>
                                <w:szCs w:val="16"/>
                              </w:rPr>
                              <w:sym w:font="Symbol" w:char="F06D"/>
                            </w:r>
                            <w:r w:rsidRPr="00C240C2">
                              <w:rPr>
                                <w:sz w:val="16"/>
                                <w:szCs w:val="16"/>
                                <w:vertAlign w:val="subscript"/>
                              </w:rPr>
                              <w:t>r</w:t>
                            </w:r>
                          </w:p>
                        </w:tc>
                        <w:tc>
                          <w:tcPr>
                            <w:tcW w:w="1710" w:type="dxa"/>
                            <w:tcBorders>
                              <w:top w:val="single" w:sz="4" w:space="0" w:color="auto"/>
                              <w:left w:val="single" w:sz="4" w:space="0" w:color="auto"/>
                              <w:bottom w:val="single" w:sz="4" w:space="0" w:color="auto"/>
                              <w:right w:val="single" w:sz="4" w:space="0" w:color="auto"/>
                            </w:tcBorders>
                          </w:tcPr>
                          <w:p w14:paraId="278EA620" w14:textId="12AA2108" w:rsidR="00657D99" w:rsidRPr="00C240C2" w:rsidRDefault="00657D99">
                            <w:pPr>
                              <w:rPr>
                                <w:sz w:val="16"/>
                                <w:szCs w:val="16"/>
                              </w:rPr>
                            </w:pPr>
                            <w:r w:rsidRPr="00C240C2">
                              <w:rPr>
                                <w:sz w:val="16"/>
                                <w:szCs w:val="16"/>
                              </w:rPr>
                              <w:t>relative permeability</w:t>
                            </w:r>
                          </w:p>
                        </w:tc>
                        <w:tc>
                          <w:tcPr>
                            <w:tcW w:w="2610" w:type="dxa"/>
                            <w:tcBorders>
                              <w:top w:val="single" w:sz="4" w:space="0" w:color="auto"/>
                              <w:left w:val="single" w:sz="4" w:space="0" w:color="auto"/>
                              <w:bottom w:val="single" w:sz="4" w:space="0" w:color="auto"/>
                              <w:right w:val="single" w:sz="4" w:space="0" w:color="auto"/>
                            </w:tcBorders>
                          </w:tcPr>
                          <w:p w14:paraId="2687E202" w14:textId="04E4044C" w:rsidR="00657D99" w:rsidRPr="00C240C2" w:rsidRDefault="00657D99">
                            <w:pPr>
                              <w:rPr>
                                <w:sz w:val="16"/>
                                <w:szCs w:val="16"/>
                              </w:rPr>
                            </w:pPr>
                            <w:r w:rsidRPr="00C240C2">
                              <w:rPr>
                                <w:sz w:val="16"/>
                                <w:szCs w:val="16"/>
                              </w:rPr>
                              <w:sym w:font="Symbol" w:char="F06D"/>
                            </w:r>
                            <w:r w:rsidRPr="00C240C2">
                              <w:rPr>
                                <w:sz w:val="16"/>
                                <w:szCs w:val="16"/>
                              </w:rPr>
                              <w:t xml:space="preserve"> </w:t>
                            </w:r>
                            <w:r w:rsidRPr="00C240C2">
                              <w:rPr>
                                <w:sz w:val="16"/>
                                <w:szCs w:val="16"/>
                              </w:rPr>
                              <w:sym w:font="Symbol" w:char="F0AE"/>
                            </w:r>
                            <w:r w:rsidRPr="00C240C2">
                              <w:rPr>
                                <w:sz w:val="16"/>
                                <w:szCs w:val="16"/>
                              </w:rPr>
                              <w:t xml:space="preserve"> </w:t>
                            </w:r>
                            <w:r w:rsidRPr="00C240C2">
                              <w:rPr>
                                <w:sz w:val="16"/>
                                <w:szCs w:val="16"/>
                              </w:rPr>
                              <w:sym w:font="Symbol" w:char="F06D"/>
                            </w:r>
                            <w:r w:rsidRPr="00C240C2">
                              <w:rPr>
                                <w:sz w:val="16"/>
                                <w:szCs w:val="16"/>
                                <w:vertAlign w:val="subscript"/>
                              </w:rPr>
                              <w:t>r</w:t>
                            </w:r>
                          </w:p>
                        </w:tc>
                      </w:tr>
                      <w:tr w:rsidR="00EA1996" w:rsidRPr="00C240C2" w14:paraId="57F30674" w14:textId="77777777" w:rsidTr="00C240C2">
                        <w:tc>
                          <w:tcPr>
                            <w:tcW w:w="720" w:type="dxa"/>
                            <w:tcBorders>
                              <w:top w:val="single" w:sz="4" w:space="0" w:color="auto"/>
                              <w:left w:val="single" w:sz="4" w:space="0" w:color="auto"/>
                              <w:bottom w:val="single" w:sz="4" w:space="0" w:color="auto"/>
                              <w:right w:val="single" w:sz="4" w:space="0" w:color="auto"/>
                            </w:tcBorders>
                          </w:tcPr>
                          <w:p w14:paraId="0FE06C1A" w14:textId="4B18F2C8" w:rsidR="00EA1996" w:rsidRPr="00C240C2" w:rsidRDefault="00657D99">
                            <w:pPr>
                              <w:rPr>
                                <w:sz w:val="16"/>
                                <w:szCs w:val="16"/>
                              </w:rPr>
                            </w:pPr>
                            <w:r w:rsidRPr="00C240C2">
                              <w:rPr>
                                <w:i/>
                                <w:iCs/>
                                <w:sz w:val="16"/>
                                <w:szCs w:val="16"/>
                              </w:rPr>
                              <w:t>w, W</w:t>
                            </w:r>
                          </w:p>
                        </w:tc>
                        <w:tc>
                          <w:tcPr>
                            <w:tcW w:w="1710" w:type="dxa"/>
                            <w:tcBorders>
                              <w:top w:val="single" w:sz="4" w:space="0" w:color="auto"/>
                              <w:left w:val="single" w:sz="4" w:space="0" w:color="auto"/>
                              <w:bottom w:val="single" w:sz="4" w:space="0" w:color="auto"/>
                              <w:right w:val="single" w:sz="4" w:space="0" w:color="auto"/>
                            </w:tcBorders>
                          </w:tcPr>
                          <w:p w14:paraId="2F9FD778" w14:textId="629AA9EA" w:rsidR="00EA1996" w:rsidRPr="00C240C2" w:rsidRDefault="00657D99">
                            <w:pPr>
                              <w:rPr>
                                <w:sz w:val="16"/>
                                <w:szCs w:val="16"/>
                              </w:rPr>
                            </w:pPr>
                            <w:r w:rsidRPr="00C240C2">
                              <w:rPr>
                                <w:sz w:val="16"/>
                                <w:szCs w:val="16"/>
                              </w:rPr>
                              <w:t>energy density</w:t>
                            </w:r>
                          </w:p>
                        </w:tc>
                        <w:tc>
                          <w:tcPr>
                            <w:tcW w:w="2610" w:type="dxa"/>
                            <w:tcBorders>
                              <w:top w:val="single" w:sz="4" w:space="0" w:color="auto"/>
                              <w:left w:val="single" w:sz="4" w:space="0" w:color="auto"/>
                              <w:bottom w:val="single" w:sz="4" w:space="0" w:color="auto"/>
                              <w:right w:val="single" w:sz="4" w:space="0" w:color="auto"/>
                            </w:tcBorders>
                          </w:tcPr>
                          <w:p w14:paraId="2219EF03" w14:textId="5644FDEC" w:rsidR="00EA1996" w:rsidRPr="00C240C2" w:rsidRDefault="00657D99">
                            <w:pPr>
                              <w:rPr>
                                <w:sz w:val="16"/>
                                <w:szCs w:val="16"/>
                              </w:rPr>
                            </w:pPr>
                            <w:r w:rsidRPr="00C240C2">
                              <w:rPr>
                                <w:sz w:val="16"/>
                                <w:szCs w:val="16"/>
                              </w:rPr>
                              <w:t>1 erg/cm</w:t>
                            </w:r>
                            <w:r w:rsidRPr="00C240C2">
                              <w:rPr>
                                <w:sz w:val="16"/>
                                <w:szCs w:val="16"/>
                                <w:vertAlign w:val="superscript"/>
                              </w:rPr>
                              <w:t>3</w:t>
                            </w:r>
                            <w:r w:rsidRPr="00C240C2">
                              <w:rPr>
                                <w:sz w:val="16"/>
                                <w:szCs w:val="16"/>
                              </w:rPr>
                              <w:t xml:space="preserve"> </w:t>
                            </w:r>
                            <w:r w:rsidRPr="00C240C2">
                              <w:rPr>
                                <w:sz w:val="16"/>
                                <w:szCs w:val="16"/>
                              </w:rPr>
                              <w:sym w:font="Symbol" w:char="F0AE"/>
                            </w:r>
                            <w:r w:rsidRPr="00C240C2">
                              <w:rPr>
                                <w:sz w:val="16"/>
                                <w:szCs w:val="16"/>
                              </w:rPr>
                              <w:t xml:space="preserve"> 10</w:t>
                            </w:r>
                            <w:r w:rsidRPr="00C240C2">
                              <w:rPr>
                                <w:sz w:val="16"/>
                                <w:szCs w:val="16"/>
                                <w:vertAlign w:val="superscript"/>
                              </w:rPr>
                              <w:sym w:font="Symbol" w:char="F02D"/>
                            </w:r>
                            <w:r w:rsidRPr="00C240C2">
                              <w:rPr>
                                <w:sz w:val="16"/>
                                <w:szCs w:val="16"/>
                                <w:vertAlign w:val="superscript"/>
                              </w:rPr>
                              <w:t>1</w:t>
                            </w:r>
                            <w:r w:rsidRPr="00C240C2">
                              <w:rPr>
                                <w:sz w:val="16"/>
                                <w:szCs w:val="16"/>
                              </w:rPr>
                              <w:t xml:space="preserve"> J/m</w:t>
                            </w:r>
                            <w:r w:rsidRPr="00C240C2">
                              <w:rPr>
                                <w:sz w:val="16"/>
                                <w:szCs w:val="16"/>
                                <w:vertAlign w:val="superscript"/>
                              </w:rPr>
                              <w:t>3</w:t>
                            </w:r>
                          </w:p>
                        </w:tc>
                      </w:tr>
                      <w:tr w:rsidR="00EA1996" w:rsidRPr="00C240C2" w14:paraId="76E44523" w14:textId="77777777" w:rsidTr="00C240C2">
                        <w:tc>
                          <w:tcPr>
                            <w:tcW w:w="720" w:type="dxa"/>
                            <w:tcBorders>
                              <w:top w:val="single" w:sz="4" w:space="0" w:color="auto"/>
                              <w:left w:val="single" w:sz="4" w:space="0" w:color="auto"/>
                              <w:bottom w:val="double" w:sz="4" w:space="0" w:color="auto"/>
                              <w:right w:val="single" w:sz="4" w:space="0" w:color="auto"/>
                            </w:tcBorders>
                          </w:tcPr>
                          <w:p w14:paraId="4325B53C" w14:textId="4B5F542A" w:rsidR="00EA1996" w:rsidRPr="00C240C2" w:rsidRDefault="00EA1996">
                            <w:pPr>
                              <w:rPr>
                                <w:sz w:val="16"/>
                                <w:szCs w:val="16"/>
                              </w:rPr>
                            </w:pPr>
                            <w:r w:rsidRPr="00C240C2">
                              <w:rPr>
                                <w:sz w:val="16"/>
                                <w:szCs w:val="16"/>
                                <w:vertAlign w:val="subscript"/>
                              </w:rPr>
                              <w:sym w:font="Symbol" w:char="F072"/>
                            </w:r>
                            <w:r w:rsidRPr="00C240C2">
                              <w:rPr>
                                <w:i/>
                                <w:iCs/>
                                <w:sz w:val="16"/>
                                <w:szCs w:val="16"/>
                              </w:rPr>
                              <w:t>N, D</w:t>
                            </w:r>
                          </w:p>
                        </w:tc>
                        <w:tc>
                          <w:tcPr>
                            <w:tcW w:w="1710" w:type="dxa"/>
                            <w:tcBorders>
                              <w:top w:val="single" w:sz="4" w:space="0" w:color="auto"/>
                              <w:left w:val="single" w:sz="4" w:space="0" w:color="auto"/>
                              <w:bottom w:val="double" w:sz="4" w:space="0" w:color="auto"/>
                              <w:right w:val="single" w:sz="4" w:space="0" w:color="auto"/>
                            </w:tcBorders>
                          </w:tcPr>
                          <w:p w14:paraId="18A69FFB" w14:textId="4C435CF3" w:rsidR="00EA1996" w:rsidRPr="00C240C2" w:rsidRDefault="00EA1996">
                            <w:pPr>
                              <w:rPr>
                                <w:sz w:val="16"/>
                                <w:szCs w:val="16"/>
                              </w:rPr>
                            </w:pPr>
                            <w:r w:rsidRPr="00C240C2">
                              <w:rPr>
                                <w:sz w:val="16"/>
                                <w:szCs w:val="16"/>
                              </w:rPr>
                              <w:t>demagnetizing factor</w:t>
                            </w:r>
                          </w:p>
                        </w:tc>
                        <w:tc>
                          <w:tcPr>
                            <w:tcW w:w="2610" w:type="dxa"/>
                            <w:tcBorders>
                              <w:top w:val="single" w:sz="4" w:space="0" w:color="auto"/>
                              <w:left w:val="single" w:sz="4" w:space="0" w:color="auto"/>
                              <w:bottom w:val="double" w:sz="4" w:space="0" w:color="auto"/>
                              <w:right w:val="single" w:sz="4" w:space="0" w:color="auto"/>
                            </w:tcBorders>
                          </w:tcPr>
                          <w:p w14:paraId="4B542A36" w14:textId="700F9210" w:rsidR="00EA1996" w:rsidRPr="00C240C2" w:rsidRDefault="00657D99">
                            <w:pPr>
                              <w:rPr>
                                <w:sz w:val="16"/>
                                <w:szCs w:val="16"/>
                              </w:rPr>
                            </w:pPr>
                            <w:r w:rsidRPr="00C240C2">
                              <w:rPr>
                                <w:sz w:val="16"/>
                                <w:szCs w:val="16"/>
                              </w:rPr>
                              <w:t xml:space="preserve">1 </w:t>
                            </w:r>
                            <w:r w:rsidRPr="00C240C2">
                              <w:rPr>
                                <w:sz w:val="16"/>
                                <w:szCs w:val="16"/>
                              </w:rPr>
                              <w:sym w:font="Symbol" w:char="F0AE"/>
                            </w:r>
                            <w:r w:rsidRPr="00C240C2">
                              <w:rPr>
                                <w:sz w:val="16"/>
                                <w:szCs w:val="16"/>
                              </w:rPr>
                              <w:t xml:space="preserve"> 1/(4</w:t>
                            </w:r>
                            <w:r w:rsidRPr="00C240C2">
                              <w:rPr>
                                <w:sz w:val="16"/>
                                <w:szCs w:val="16"/>
                              </w:rPr>
                              <w:sym w:font="Symbol" w:char="F070"/>
                            </w:r>
                            <w:r w:rsidRPr="00C240C2">
                              <w:rPr>
                                <w:sz w:val="16"/>
                                <w:szCs w:val="16"/>
                              </w:rPr>
                              <w:t>)</w:t>
                            </w:r>
                          </w:p>
                        </w:tc>
                      </w:tr>
                    </w:tbl>
                    <w:p w14:paraId="2E3D42A8" w14:textId="77777777" w:rsidR="00EA1996" w:rsidRDefault="00EA1996" w:rsidP="002D78B4">
                      <w:pPr>
                        <w:pStyle w:val="a4"/>
                        <w:ind w:firstLine="0"/>
                      </w:pPr>
                    </w:p>
                  </w:txbxContent>
                </v:textbox>
                <w10:wrap type="square" anchorx="margin" anchory="margin"/>
              </v:shape>
            </w:pict>
          </mc:Fallback>
        </mc:AlternateContent>
      </w:r>
      <w:r>
        <w:t xml:space="preserve">should </w:t>
      </w:r>
      <w:r>
        <w:rPr>
          <w:i/>
          <w:iCs/>
        </w:rPr>
        <w:t>not</w:t>
      </w:r>
      <w:r>
        <w:t xml:space="preserve"> be selected. 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20074D20" w14:textId="6AFFD811" w:rsidR="00E97B99" w:rsidRDefault="00E97B99" w:rsidP="00E97B99">
      <w:pPr>
        <w:pStyle w:val="Text"/>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50"/>
      </w:tblGrid>
      <w:tr w:rsidR="00B20E3C" w14:paraId="0C6B2299" w14:textId="77777777" w:rsidTr="003F2170">
        <w:trPr>
          <w:trHeight w:val="487"/>
        </w:trPr>
        <w:tc>
          <w:tcPr>
            <w:tcW w:w="4787" w:type="dxa"/>
          </w:tcPr>
          <w:p w14:paraId="4C615915" w14:textId="77777777" w:rsidR="00A462CC" w:rsidRPr="00395D76" w:rsidRDefault="006808E5" w:rsidP="009D1737">
            <w:pPr>
              <w:ind w:left="404"/>
              <w:jc w:val="left"/>
              <w:rPr>
                <w:rFonts w:ascii="Cambria Math" w:hAnsi="Cambria Math"/>
                <w:oMath/>
              </w:rPr>
            </w:pPr>
            <m:oMathPara>
              <m:oMath>
                <m:nary>
                  <m:naryPr>
                    <m:limLoc m:val="subSup"/>
                    <m:ctrlPr>
                      <w:rPr>
                        <w:rFonts w:ascii="Cambria Math" w:hAnsi="Cambria Math"/>
                        <w:i/>
                      </w:rPr>
                    </m:ctrlPr>
                  </m:naryPr>
                  <m:sub>
                    <m:r>
                      <w:rPr>
                        <w:rFonts w:ascii="Cambria Math" w:hAnsi="Cambria Math"/>
                      </w:rPr>
                      <m:t>0</m:t>
                    </m:r>
                  </m:sub>
                  <m:sup>
                    <m:r>
                      <w:rPr>
                        <w:rFonts w:ascii="Cambria Math" w:hAnsi="Cambria Math"/>
                      </w:rPr>
                      <m:t>∞</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e>
                        </m:d>
                      </m:e>
                    </m:func>
                    <m:sSup>
                      <m:sSupPr>
                        <m:ctrlPr>
                          <w:rPr>
                            <w:rFonts w:ascii="Cambria Math" w:hAnsi="Cambria Math"/>
                            <w:i/>
                          </w:rPr>
                        </m:ctrlPr>
                      </m:sSupPr>
                      <m:e>
                        <m:r>
                          <w:rPr>
                            <w:rFonts w:ascii="Cambria Math" w:hAnsi="Cambria Math"/>
                          </w:rPr>
                          <m:t>λ</m:t>
                        </m:r>
                      </m:e>
                      <m:sup>
                        <m:r>
                          <w:rPr>
                            <w:rFonts w:ascii="Cambria Math" w:hAnsi="Cambria Math"/>
                          </w:rPr>
                          <m:t>-1</m:t>
                        </m:r>
                      </m:sup>
                    </m:sSup>
                    <m:r>
                      <w:rPr>
                        <w:rFonts w:ascii="Cambria Math" w:hAnsi="Cambria Math"/>
                      </w:rPr>
                      <m:t xml:space="preserve"> </m:t>
                    </m:r>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 xml:space="preserve"> </m:t>
                    </m:r>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r</m:t>
                            </m:r>
                          </m:e>
                          <m:sub>
                            <m:r>
                              <w:rPr>
                                <w:rFonts w:ascii="Cambria Math" w:hAnsi="Cambria Math"/>
                              </w:rPr>
                              <m:t>i</m:t>
                            </m:r>
                          </m:sub>
                        </m:sSub>
                      </m:e>
                    </m:d>
                    <m:r>
                      <w:rPr>
                        <w:rFonts w:ascii="Cambria Math" w:hAnsi="Cambria Math"/>
                      </w:rPr>
                      <m:t>dλ</m:t>
                    </m:r>
                    <m:r>
                      <w:rPr>
                        <w:rFonts w:ascii="Cambria Math" w:hAnsi="Cambria Math"/>
                      </w:rPr>
                      <m:t>.</m:t>
                    </m:r>
                  </m:e>
                </m:nary>
              </m:oMath>
            </m:oMathPara>
          </w:p>
        </w:tc>
        <w:tc>
          <w:tcPr>
            <w:tcW w:w="450" w:type="dxa"/>
            <w:vAlign w:val="center"/>
          </w:tcPr>
          <w:p w14:paraId="4DA34A6D" w14:textId="77777777" w:rsidR="00A462CC" w:rsidRDefault="00A462CC" w:rsidP="009D1737">
            <w:pPr>
              <w:pStyle w:val="Text"/>
              <w:ind w:firstLine="0"/>
              <w:jc w:val="center"/>
            </w:pPr>
            <w:r>
              <w:t>(1)</w:t>
            </w:r>
          </w:p>
        </w:tc>
      </w:tr>
    </w:tbl>
    <w:p w14:paraId="0A04BF24" w14:textId="29665FE7" w:rsidR="00E97B99" w:rsidRDefault="00E97B99" w:rsidP="00E97B99"/>
    <w:p w14:paraId="732580B9" w14:textId="4729CD09"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00C81F57" w14:textId="7CD19611" w:rsidR="00E97B99" w:rsidRPr="003A1DC9" w:rsidRDefault="00E97B99" w:rsidP="0092208B">
      <w:pPr>
        <w:pStyle w:val="1"/>
        <w:numPr>
          <w:ilvl w:val="0"/>
          <w:numId w:val="36"/>
        </w:numPr>
        <w:tabs>
          <w:tab w:val="num" w:pos="180"/>
        </w:tabs>
        <w:ind w:left="180"/>
        <w:rPr>
          <w:rFonts w:asciiTheme="majorBidi" w:hAnsiTheme="majorBidi" w:cstheme="majorBidi"/>
          <w:b/>
          <w:bCs/>
          <w:color w:val="0000FF"/>
        </w:rPr>
      </w:pPr>
      <w:r w:rsidRPr="003A1DC9">
        <w:rPr>
          <w:rFonts w:asciiTheme="majorBidi" w:hAnsiTheme="majorBidi" w:cstheme="majorBidi"/>
          <w:b/>
          <w:bCs/>
          <w:color w:val="0000FF"/>
        </w:rPr>
        <w:t>Units</w:t>
      </w:r>
    </w:p>
    <w:p w14:paraId="1866EFE6" w14:textId="59762ED9"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w:t>
      </w:r>
      <w:r w:rsidR="00642624">
        <w:t xml:space="preserve"> </w:t>
      </w:r>
      <w:r>
        <w:t>“3½-in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400E133D" w14:textId="77777777" w:rsidR="00E97B99" w:rsidRDefault="00E97B99" w:rsidP="00BD7423">
      <w:pPr>
        <w:pStyle w:val="Text"/>
        <w:spacing w:before="80"/>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35598D64" w14:textId="400A7DCA" w:rsidR="00B074DD" w:rsidRPr="007514F9" w:rsidRDefault="00B074DD" w:rsidP="0092208B">
      <w:pPr>
        <w:pStyle w:val="1"/>
        <w:numPr>
          <w:ilvl w:val="0"/>
          <w:numId w:val="36"/>
        </w:numPr>
        <w:tabs>
          <w:tab w:val="num" w:pos="270"/>
        </w:tabs>
        <w:ind w:left="180"/>
        <w:rPr>
          <w:rStyle w:val="Hyperlink"/>
          <w:rFonts w:asciiTheme="majorBidi" w:hAnsiTheme="majorBidi" w:cstheme="majorBidi"/>
          <w:b/>
          <w:bCs/>
          <w:color w:val="0000CC"/>
          <w:u w:val="none"/>
        </w:rPr>
      </w:pPr>
      <w:r w:rsidRPr="007514F9">
        <w:rPr>
          <w:rFonts w:asciiTheme="majorBidi" w:hAnsiTheme="majorBidi" w:cstheme="majorBidi"/>
          <w:b/>
          <w:bCs/>
          <w:color w:val="0000CC"/>
        </w:rPr>
        <w:t>Guidelines for Graphics Preparation and Submission</w:t>
      </w:r>
    </w:p>
    <w:p w14:paraId="2156C98E" w14:textId="77777777" w:rsidR="001B36B1" w:rsidRPr="00630172" w:rsidRDefault="001B36B1" w:rsidP="00B074DD">
      <w:pPr>
        <w:pStyle w:val="2"/>
        <w:numPr>
          <w:ilvl w:val="1"/>
          <w:numId w:val="33"/>
        </w:numPr>
        <w:rPr>
          <w:color w:val="0000CC"/>
        </w:rPr>
      </w:pPr>
      <w:r w:rsidRPr="00630172">
        <w:rPr>
          <w:color w:val="0000CC"/>
        </w:rPr>
        <w:t>Types of Graphics</w:t>
      </w:r>
    </w:p>
    <w:p w14:paraId="006C9DF7" w14:textId="1FBBAD04" w:rsidR="001B36B1" w:rsidRPr="0033630C" w:rsidRDefault="001B36B1" w:rsidP="00BD7423">
      <w:pPr>
        <w:ind w:firstLine="144"/>
      </w:pPr>
      <w:r w:rsidRPr="00C911BF">
        <w:t xml:space="preserve">The following list outlines the different types of graphics published in </w:t>
      </w:r>
      <w:r w:rsidR="00C911BF" w:rsidRPr="00C911BF">
        <w:t>the journal</w:t>
      </w:r>
      <w:r w:rsidRPr="00C911BF">
        <w:t xml:space="preserve">. They are categorized based on their construction, and use of color </w:t>
      </w:r>
      <w:r w:rsidR="0033630C" w:rsidRPr="00C911BF">
        <w:t>/ shades of gray.</w:t>
      </w:r>
      <w:r w:rsidR="00BD7423">
        <w:t xml:space="preserve">  </w:t>
      </w:r>
      <w:r w:rsidRPr="0033630C">
        <w:t>Such fi</w:t>
      </w:r>
      <w:r w:rsidR="00C4306F" w:rsidRPr="0033630C">
        <w:t xml:space="preserve">gures may include photographs, </w:t>
      </w:r>
      <w:r w:rsidRPr="0033630C">
        <w:t>illustrations, multicolor graphs, and flowcharts.</w:t>
      </w:r>
    </w:p>
    <w:p w14:paraId="6BCDE304" w14:textId="538BC910" w:rsidR="0013354F" w:rsidRPr="009E484E" w:rsidRDefault="001B36B1" w:rsidP="00C911BF">
      <w:pPr>
        <w:ind w:firstLine="187"/>
        <w:rPr>
          <w:rStyle w:val="BodyText2"/>
          <w:rFonts w:ascii="Times" w:hAnsi="Times"/>
          <w:i/>
          <w:iCs/>
          <w:color w:val="000000" w:themeColor="text1"/>
          <w:sz w:val="20"/>
          <w:szCs w:val="20"/>
        </w:rPr>
      </w:pPr>
      <w:r w:rsidRPr="0033630C">
        <w:lastRenderedPageBreak/>
        <w:t>Figures that are composed of only black lines and shapes. These figures should have no shades or half-tones of gray. Only black and white.</w:t>
      </w:r>
    </w:p>
    <w:p w14:paraId="0CD69B65" w14:textId="2743481E" w:rsidR="00C76D85" w:rsidRPr="0033630C" w:rsidRDefault="001B36B1" w:rsidP="00BD7423">
      <w:pPr>
        <w:spacing w:before="80"/>
        <w:ind w:firstLine="202"/>
      </w:pPr>
      <w:r w:rsidRPr="0033630C">
        <w:t xml:space="preserve">Head and shoulders shots of authors which appear at the end of our papers. </w:t>
      </w:r>
      <w:r w:rsidR="0033630C">
        <w:t xml:space="preserve"> </w:t>
      </w:r>
      <w:r w:rsidRPr="0033630C">
        <w:t>Data charts which are typically black and white, but sometimes include color.</w:t>
      </w:r>
    </w:p>
    <w:p w14:paraId="195639FE" w14:textId="77777777" w:rsidR="001B36B1" w:rsidRPr="00630172" w:rsidRDefault="00216141" w:rsidP="0092208B">
      <w:pPr>
        <w:pStyle w:val="2"/>
        <w:numPr>
          <w:ilvl w:val="1"/>
          <w:numId w:val="36"/>
        </w:numPr>
        <w:rPr>
          <w:rStyle w:val="BodyText2"/>
          <w:rFonts w:ascii="Helvetica" w:hAnsi="Helvetica" w:cs="Times New Roman"/>
          <w:color w:val="0000CC"/>
          <w:sz w:val="20"/>
          <w:szCs w:val="20"/>
        </w:rPr>
      </w:pPr>
      <w:r w:rsidRPr="00630172">
        <w:rPr>
          <w:rStyle w:val="BodyText2"/>
          <w:rFonts w:ascii="Helvetica" w:hAnsi="Helvetica" w:cs="Times New Roman"/>
          <w:color w:val="0000CC"/>
          <w:sz w:val="20"/>
          <w:szCs w:val="20"/>
        </w:rPr>
        <w:t>Multip</w:t>
      </w:r>
      <w:r w:rsidR="001B36B1" w:rsidRPr="00630172">
        <w:rPr>
          <w:rStyle w:val="BodyText2"/>
          <w:rFonts w:ascii="Helvetica" w:hAnsi="Helvetica" w:cs="Times New Roman"/>
          <w:color w:val="0000CC"/>
          <w:sz w:val="20"/>
          <w:szCs w:val="20"/>
        </w:rPr>
        <w:t>art figures</w:t>
      </w:r>
    </w:p>
    <w:p w14:paraId="1BFB90BB" w14:textId="75B1FC4D" w:rsidR="001B36B1" w:rsidRPr="00E857A2" w:rsidRDefault="001B36B1" w:rsidP="001F4C5C">
      <w:pPr>
        <w:ind w:firstLine="144"/>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If a multipart figure is made up of multiple figure types (one part is lineart,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1CEC060A" w14:textId="64B8ED71" w:rsidR="001B36B1" w:rsidRPr="00630172" w:rsidRDefault="001B36B1" w:rsidP="0092208B">
      <w:pPr>
        <w:pStyle w:val="2"/>
        <w:numPr>
          <w:ilvl w:val="1"/>
          <w:numId w:val="36"/>
        </w:numPr>
        <w:rPr>
          <w:color w:val="0000CC"/>
        </w:rPr>
      </w:pPr>
      <w:r w:rsidRPr="00630172">
        <w:rPr>
          <w:color w:val="0000CC"/>
        </w:rPr>
        <w:t>File Formats For Graphics</w:t>
      </w:r>
    </w:p>
    <w:p w14:paraId="25B078A3" w14:textId="77777777" w:rsidR="001B36B1" w:rsidRPr="00E857A2" w:rsidRDefault="001B36B1" w:rsidP="001F4C5C">
      <w:pPr>
        <w:ind w:firstLine="144"/>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7E10D83B" w14:textId="77777777" w:rsidR="001B36B1" w:rsidRPr="00630172" w:rsidRDefault="001B36B1" w:rsidP="0092208B">
      <w:pPr>
        <w:pStyle w:val="2"/>
        <w:numPr>
          <w:ilvl w:val="1"/>
          <w:numId w:val="36"/>
        </w:numPr>
        <w:rPr>
          <w:color w:val="0000CC"/>
        </w:rPr>
      </w:pPr>
      <w:r w:rsidRPr="00630172">
        <w:rPr>
          <w:color w:val="0000CC"/>
        </w:rPr>
        <w:t>Sizing of Graphics</w:t>
      </w:r>
    </w:p>
    <w:p w14:paraId="67445986" w14:textId="7F5835C3" w:rsidR="001B36B1" w:rsidRPr="001F4C5C" w:rsidRDefault="00C911BF" w:rsidP="00C911BF">
      <w:pPr>
        <w:ind w:firstLine="144"/>
        <w:rPr>
          <w:rStyle w:val="BodyText2"/>
          <w:rFonts w:ascii="Times" w:hAnsi="Times"/>
          <w:color w:val="000000" w:themeColor="text1"/>
          <w:sz w:val="20"/>
          <w:szCs w:val="20"/>
        </w:rPr>
      </w:pPr>
      <w:r w:rsidRPr="001F4C5C">
        <w:rPr>
          <w:noProof/>
        </w:rPr>
        <mc:AlternateContent>
          <mc:Choice Requires="wps">
            <w:drawing>
              <wp:anchor distT="0" distB="0" distL="114300" distR="114300" simplePos="0" relativeHeight="251677696" behindDoc="0" locked="0" layoutInCell="1" allowOverlap="1" wp14:anchorId="1F890C67" wp14:editId="188F60D4">
                <wp:simplePos x="0" y="0"/>
                <wp:positionH relativeFrom="margin">
                  <wp:posOffset>31750</wp:posOffset>
                </wp:positionH>
                <wp:positionV relativeFrom="margin">
                  <wp:posOffset>45085</wp:posOffset>
                </wp:positionV>
                <wp:extent cx="3154680" cy="2722245"/>
                <wp:effectExtent l="0" t="0" r="7620" b="190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72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0ED74" w14:textId="77777777" w:rsidR="00EA1996" w:rsidRDefault="00EA1996" w:rsidP="00CE6DD1">
                            <w:pPr>
                              <w:pStyle w:val="a4"/>
                              <w:ind w:firstLine="0"/>
                            </w:pPr>
                            <w:r>
                              <w:rPr>
                                <w:noProof/>
                                <w:sz w:val="20"/>
                                <w:szCs w:val="20"/>
                              </w:rPr>
                              <w:drawing>
                                <wp:inline distT="0" distB="0" distL="0" distR="0" wp14:anchorId="76E9566F" wp14:editId="70A5E5B2">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0C5FCC86" w14:textId="2A8EE9EF" w:rsidR="00EA1996" w:rsidRPr="00C911BF" w:rsidRDefault="00C911BF" w:rsidP="00C911BF">
                            <w:pPr>
                              <w:pStyle w:val="a4"/>
                              <w:ind w:firstLine="0"/>
                              <w:rPr>
                                <w:rFonts w:asciiTheme="majorBidi" w:hAnsiTheme="majorBidi" w:cstheme="majorBidi"/>
                              </w:rPr>
                            </w:pPr>
                            <w:r>
                              <w:rPr>
                                <w:rFonts w:asciiTheme="majorBidi" w:hAnsiTheme="majorBidi" w:cstheme="majorBidi"/>
                              </w:rPr>
                              <w:t>Fig. 1.</w:t>
                            </w:r>
                            <w:r w:rsidR="00EA1996" w:rsidRPr="00C911BF">
                              <w:rPr>
                                <w:rFonts w:asciiTheme="majorBidi" w:hAnsiTheme="majorBidi" w:cstheme="majorBidi"/>
                              </w:rPr>
                              <w:t xml:space="preserve"> Magnetization as a function of applied field. Note that “Fig.” is abbreviated.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90C67" id="Text Box 5" o:spid="_x0000_s1027" type="#_x0000_t202" style="position:absolute;left:0;text-align:left;margin-left:2.5pt;margin-top:3.55pt;width:248.4pt;height:214.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" stroked="f">
                <v:textbox inset="0,0,0,0">
                  <w:txbxContent>
                    <w:p w14:paraId="35B0ED74" w14:textId="77777777" w:rsidR="00EA1996" w:rsidRDefault="00EA1996" w:rsidP="00CE6DD1">
                      <w:pPr>
                        <w:pStyle w:val="FootnoteText"/>
                        <w:ind w:firstLine="0"/>
                      </w:pPr>
                      <w:r>
                        <w:rPr>
                          <w:noProof/>
                          <w:sz w:val="20"/>
                          <w:szCs w:val="20"/>
                        </w:rPr>
                        <w:drawing>
                          <wp:inline distT="0" distB="0" distL="0" distR="0" wp14:anchorId="76E9566F" wp14:editId="70A5E5B2">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0C5FCC86" w14:textId="2A8EE9EF" w:rsidR="00EA1996" w:rsidRPr="00C911BF" w:rsidRDefault="00C911BF" w:rsidP="00C911BF">
                      <w:pPr>
                        <w:pStyle w:val="FootnoteText"/>
                        <w:ind w:firstLine="0"/>
                        <w:rPr>
                          <w:rFonts w:asciiTheme="majorBidi" w:hAnsiTheme="majorBidi" w:cstheme="majorBidi"/>
                        </w:rPr>
                      </w:pPr>
                      <w:r>
                        <w:rPr>
                          <w:rFonts w:asciiTheme="majorBidi" w:hAnsiTheme="majorBidi" w:cstheme="majorBidi"/>
                        </w:rPr>
                        <w:t>Fig. 1.</w:t>
                      </w:r>
                      <w:r w:rsidR="00EA1996" w:rsidRPr="00C911BF">
                        <w:rPr>
                          <w:rFonts w:asciiTheme="majorBidi" w:hAnsiTheme="majorBidi" w:cstheme="majorBidi"/>
                        </w:rPr>
                        <w:t xml:space="preserve"> Magnetization as a function of applied field. Note that “Fig.” is abbreviated. </w:t>
                      </w:r>
                    </w:p>
                  </w:txbxContent>
                </v:textbox>
                <w10:wrap type="square" anchorx="margin" anchory="margin"/>
              </v:shape>
            </w:pict>
          </mc:Fallback>
        </mc:AlternateContent>
      </w:r>
      <w:r w:rsidR="001B36B1" w:rsidRPr="001F4C5C">
        <w:rPr>
          <w:rStyle w:val="BodyText2"/>
          <w:rFonts w:ascii="Times" w:hAnsi="Times"/>
          <w:color w:val="000000" w:themeColor="text1"/>
          <w:sz w:val="20"/>
          <w:szCs w:val="20"/>
        </w:rPr>
        <w:t>Most charts, graphs, and tables are one column wide (3.5 inches / 88 millimeters / 21 picas) or page wide (7.16 inches / 181 millimeters / 43 picas). The maximum depth a graphic can be is 8.5 inches (216 millimeters / 54 picas). When choosing the depth of a graphic, pl</w:t>
      </w:r>
      <w:r>
        <w:rPr>
          <w:rStyle w:val="BodyText2"/>
          <w:rFonts w:ascii="Times" w:hAnsi="Times"/>
          <w:color w:val="000000" w:themeColor="text1"/>
          <w:sz w:val="20"/>
          <w:szCs w:val="20"/>
        </w:rPr>
        <w:t>ease allow space for a caption.</w:t>
      </w:r>
    </w:p>
    <w:p w14:paraId="21B2E671" w14:textId="77777777" w:rsidR="001B36B1" w:rsidRPr="00630172" w:rsidRDefault="001B36B1" w:rsidP="0092208B">
      <w:pPr>
        <w:pStyle w:val="2"/>
        <w:numPr>
          <w:ilvl w:val="1"/>
          <w:numId w:val="36"/>
        </w:numPr>
        <w:rPr>
          <w:rStyle w:val="bodytype"/>
          <w:rFonts w:ascii="Times" w:hAnsi="Times"/>
          <w:b/>
          <w:smallCaps/>
          <w:color w:val="0000CC"/>
          <w:sz w:val="20"/>
          <w:szCs w:val="20"/>
        </w:rPr>
      </w:pPr>
      <w:r w:rsidRPr="00630172">
        <w:rPr>
          <w:color w:val="0000CC"/>
        </w:rPr>
        <w:lastRenderedPageBreak/>
        <w:t>Resolution</w:t>
      </w:r>
      <w:r w:rsidRPr="00630172">
        <w:rPr>
          <w:rStyle w:val="bodytype"/>
          <w:rFonts w:ascii="Times" w:hAnsi="Times"/>
          <w:color w:val="0000CC"/>
          <w:sz w:val="20"/>
          <w:szCs w:val="20"/>
        </w:rPr>
        <w:t xml:space="preserve"> </w:t>
      </w:r>
    </w:p>
    <w:p w14:paraId="673F44AE" w14:textId="77777777" w:rsidR="001B36B1" w:rsidRPr="001F4C5C" w:rsidRDefault="001B36B1" w:rsidP="001F4C5C">
      <w:pPr>
        <w:ind w:firstLine="144"/>
        <w:rPr>
          <w:rStyle w:val="bodytype"/>
          <w:rFonts w:ascii="Times" w:hAnsi="Times"/>
          <w:color w:val="000000" w:themeColor="text1"/>
          <w:sz w:val="20"/>
          <w:szCs w:val="20"/>
        </w:rPr>
      </w:pPr>
      <w:r w:rsidRPr="001F4C5C">
        <w:rPr>
          <w:rStyle w:val="bodytype"/>
          <w:rFonts w:ascii="Times" w:hAnsi="Times"/>
          <w:color w:val="000000" w:themeColor="text1"/>
          <w:sz w:val="20"/>
          <w:szCs w:val="20"/>
        </w:rPr>
        <w:t>The proper resolution of your figures will depend on the type of figure it is as defined in the “Types of Figures” section. Author photographs, color, and grayscale figures should be at least 300dpi. Lineart, including tables should be a minimum of 600dpi.</w:t>
      </w:r>
    </w:p>
    <w:p w14:paraId="4AD397A3" w14:textId="77777777" w:rsidR="001B36B1" w:rsidRPr="00630172" w:rsidRDefault="001B36B1" w:rsidP="0092208B">
      <w:pPr>
        <w:pStyle w:val="2"/>
        <w:numPr>
          <w:ilvl w:val="1"/>
          <w:numId w:val="36"/>
        </w:numPr>
        <w:rPr>
          <w:rStyle w:val="bodytype"/>
          <w:rFonts w:ascii="Helvetica" w:hAnsi="Helvetica" w:cs="Times New Roman"/>
          <w:color w:val="0000CC"/>
          <w:sz w:val="20"/>
          <w:szCs w:val="20"/>
        </w:rPr>
      </w:pPr>
      <w:r w:rsidRPr="00630172">
        <w:rPr>
          <w:rStyle w:val="BodyText2"/>
          <w:rFonts w:ascii="Helvetica" w:hAnsi="Helvetica" w:cs="Times New Roman"/>
          <w:color w:val="0000CC"/>
          <w:sz w:val="20"/>
          <w:szCs w:val="20"/>
        </w:rPr>
        <w:t>Color Space</w:t>
      </w:r>
    </w:p>
    <w:p w14:paraId="326D2009" w14:textId="77777777" w:rsidR="001B36B1" w:rsidRPr="001F4C5C" w:rsidRDefault="001B36B1" w:rsidP="001F4C5C">
      <w:pPr>
        <w:ind w:firstLine="144"/>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101FED1E" w14:textId="47C7453D" w:rsidR="001B36B1" w:rsidRPr="00BD7423" w:rsidRDefault="001B36B1" w:rsidP="00BD7423">
      <w:pPr>
        <w:spacing w:before="80"/>
        <w:ind w:firstLine="144"/>
        <w:rPr>
          <w:rFonts w:asciiTheme="majorBidi" w:hAnsiTheme="majorBidi" w:cstheme="majorBidi"/>
          <w:color w:val="000000" w:themeColor="text1"/>
        </w:rPr>
      </w:pPr>
      <w:r w:rsidRPr="00BD7423">
        <w:rPr>
          <w:rStyle w:val="BodyText2"/>
          <w:rFonts w:asciiTheme="majorBidi" w:hAnsiTheme="majorBidi" w:cstheme="majorBidi"/>
          <w:color w:val="000000" w:themeColor="text1"/>
          <w:sz w:val="20"/>
          <w:szCs w:val="20"/>
        </w:rPr>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sidRPr="00BD7423">
        <w:rPr>
          <w:rStyle w:val="BodyText2"/>
          <w:rFonts w:asciiTheme="majorBidi" w:hAnsiTheme="majorBidi" w:cstheme="majorBidi"/>
          <w:color w:val="000000" w:themeColor="text1"/>
          <w:sz w:val="20"/>
          <w:szCs w:val="20"/>
        </w:rPr>
        <w:t>.</w:t>
      </w:r>
      <w:r w:rsidRPr="00BD7423">
        <w:rPr>
          <w:rStyle w:val="BodyText2"/>
          <w:rFonts w:asciiTheme="majorBidi" w:hAnsiTheme="majorBidi" w:cstheme="majorBidi"/>
          <w:color w:val="000000" w:themeColor="text1"/>
          <w:sz w:val="20"/>
          <w:szCs w:val="20"/>
        </w:rPr>
        <w:t>TIF/</w:t>
      </w:r>
      <w:r w:rsidR="00A554A3" w:rsidRPr="00BD7423">
        <w:rPr>
          <w:rStyle w:val="BodyText2"/>
          <w:rFonts w:asciiTheme="majorBidi" w:hAnsiTheme="majorBidi" w:cstheme="majorBidi"/>
          <w:color w:val="000000" w:themeColor="text1"/>
          <w:sz w:val="20"/>
          <w:szCs w:val="20"/>
        </w:rPr>
        <w:t>.</w:t>
      </w:r>
      <w:r w:rsidRPr="00BD7423">
        <w:rPr>
          <w:rStyle w:val="BodyText2"/>
          <w:rFonts w:asciiTheme="majorBidi" w:hAnsiTheme="majorBidi" w:cstheme="majorBidi"/>
          <w:color w:val="000000" w:themeColor="text1"/>
          <w:sz w:val="20"/>
          <w:szCs w:val="20"/>
        </w:rPr>
        <w:t>TIFF is the recommended file format.</w:t>
      </w:r>
    </w:p>
    <w:p w14:paraId="33D85CD5" w14:textId="77777777" w:rsidR="001B36B1" w:rsidRPr="00630172" w:rsidRDefault="001B36B1" w:rsidP="0092208B">
      <w:pPr>
        <w:pStyle w:val="2"/>
        <w:numPr>
          <w:ilvl w:val="1"/>
          <w:numId w:val="36"/>
        </w:numPr>
        <w:rPr>
          <w:color w:val="0000CC"/>
        </w:rPr>
      </w:pPr>
      <w:r w:rsidRPr="00630172">
        <w:rPr>
          <w:color w:val="0000CC"/>
        </w:rPr>
        <w:t>Accepted Fonts Within Figures</w:t>
      </w:r>
    </w:p>
    <w:p w14:paraId="156CCA0C" w14:textId="3710B205" w:rsidR="00647A82" w:rsidRDefault="001B36B1" w:rsidP="00C911BF">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74DEB3B8" w14:textId="098FE908" w:rsidR="001B36B1" w:rsidRPr="00647A82" w:rsidRDefault="001B36B1" w:rsidP="00BD7423">
      <w:pPr>
        <w:spacing w:before="80"/>
        <w:ind w:firstLine="202"/>
        <w:rPr>
          <w:rFonts w:ascii="Times" w:hAnsi="Times" w:cs="Verdana"/>
          <w:color w:val="000000" w:themeColor="text1"/>
        </w:rPr>
      </w:pPr>
      <w:r w:rsidRPr="00E857A2">
        <w:t>A safe option when finalizing your figures is to strip out the fonts before you save the files, creating “outline” type. This converts fonts to artwork what will appear uniformly on any screen.</w:t>
      </w:r>
    </w:p>
    <w:p w14:paraId="4ECCB437" w14:textId="77777777" w:rsidR="001B36B1" w:rsidRPr="00630172" w:rsidRDefault="001B36B1" w:rsidP="0092208B">
      <w:pPr>
        <w:pStyle w:val="2"/>
        <w:numPr>
          <w:ilvl w:val="1"/>
          <w:numId w:val="36"/>
        </w:numPr>
        <w:rPr>
          <w:rStyle w:val="BodyText2"/>
          <w:rFonts w:ascii="Helvetica" w:hAnsi="Helvetica" w:cs="Times New Roman"/>
          <w:color w:val="0000CC"/>
          <w:sz w:val="20"/>
          <w:szCs w:val="20"/>
        </w:rPr>
      </w:pPr>
      <w:r w:rsidRPr="00630172">
        <w:rPr>
          <w:rStyle w:val="BodyText2"/>
          <w:rFonts w:ascii="Helvetica" w:hAnsi="Helvetica" w:cs="Times New Roman"/>
          <w:color w:val="0000CC"/>
          <w:sz w:val="20"/>
          <w:szCs w:val="20"/>
        </w:rPr>
        <w:t>Referencing a Figure or Table Within Your Paper</w:t>
      </w:r>
    </w:p>
    <w:p w14:paraId="18DB8E24" w14:textId="6F94A130" w:rsidR="001B36B1" w:rsidRPr="00EC7077" w:rsidRDefault="001B36B1" w:rsidP="00EC7077">
      <w:pPr>
        <w:ind w:firstLine="144"/>
        <w:rPr>
          <w:rFonts w:ascii="Times" w:hAnsi="Times" w:cs="Verdana"/>
          <w:color w:val="000000" w:themeColor="text1"/>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r w:rsidRPr="00232BEE">
        <w:t>.</w:t>
      </w:r>
    </w:p>
    <w:p w14:paraId="25FE5916" w14:textId="62EAEC6A" w:rsidR="00B074DD" w:rsidRPr="00340D0B" w:rsidRDefault="00B074DD" w:rsidP="0092208B">
      <w:pPr>
        <w:pStyle w:val="1"/>
        <w:numPr>
          <w:ilvl w:val="0"/>
          <w:numId w:val="36"/>
        </w:numPr>
        <w:tabs>
          <w:tab w:val="num" w:pos="630"/>
        </w:tabs>
        <w:ind w:left="180"/>
        <w:rPr>
          <w:rFonts w:asciiTheme="majorBidi" w:hAnsiTheme="majorBidi" w:cstheme="majorBidi"/>
          <w:b/>
          <w:bCs/>
          <w:color w:val="0000CC"/>
        </w:rPr>
      </w:pPr>
      <w:r w:rsidRPr="00340D0B">
        <w:rPr>
          <w:rFonts w:asciiTheme="majorBidi" w:hAnsiTheme="majorBidi" w:cstheme="majorBidi"/>
          <w:b/>
          <w:bCs/>
          <w:color w:val="0000CC"/>
        </w:rPr>
        <w:t>Conclusion</w:t>
      </w:r>
    </w:p>
    <w:p w14:paraId="363DAB86" w14:textId="77777777" w:rsidR="00E97402" w:rsidRPr="00CD684F" w:rsidRDefault="00E97402" w:rsidP="00D715F6">
      <w:r w:rsidRPr="00CD684F">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6EA07BF" w14:textId="77777777" w:rsidR="00E97402" w:rsidRPr="00340D0B" w:rsidRDefault="00E97402" w:rsidP="003025D3">
      <w:pPr>
        <w:pStyle w:val="ReferenceHead"/>
        <w:rPr>
          <w:rFonts w:asciiTheme="majorBidi" w:hAnsiTheme="majorBidi" w:cstheme="majorBidi"/>
          <w:b/>
          <w:bCs/>
          <w:color w:val="0000CC"/>
        </w:rPr>
      </w:pPr>
      <w:r w:rsidRPr="00340D0B">
        <w:rPr>
          <w:rFonts w:asciiTheme="majorBidi" w:hAnsiTheme="majorBidi" w:cstheme="majorBidi"/>
          <w:b/>
          <w:bCs/>
          <w:color w:val="0000CC"/>
        </w:rPr>
        <w:t>Appendix</w:t>
      </w:r>
    </w:p>
    <w:p w14:paraId="0B3822F3" w14:textId="77777777" w:rsidR="00E97402" w:rsidRDefault="00E97402" w:rsidP="0013354F">
      <w:pPr>
        <w:pStyle w:val="Text"/>
      </w:pPr>
      <w:r>
        <w:t>Appendixes</w:t>
      </w:r>
      <w:r w:rsidR="00EF4701">
        <w:t>, if needed, appear before the ac</w:t>
      </w:r>
      <w:r>
        <w:t>knowledgment.</w:t>
      </w:r>
    </w:p>
    <w:p w14:paraId="03A181CC" w14:textId="77777777" w:rsidR="00E97402" w:rsidRPr="00340D0B" w:rsidRDefault="00E97402" w:rsidP="003025D3">
      <w:pPr>
        <w:pStyle w:val="Style1"/>
        <w:rPr>
          <w:rFonts w:asciiTheme="majorBidi" w:hAnsiTheme="majorBidi" w:cstheme="majorBidi"/>
          <w:b/>
          <w:bCs/>
          <w:color w:val="0000CC"/>
        </w:rPr>
      </w:pPr>
      <w:r w:rsidRPr="00340D0B">
        <w:rPr>
          <w:rFonts w:asciiTheme="majorBidi" w:hAnsiTheme="majorBidi" w:cstheme="majorBidi"/>
          <w:b/>
          <w:bCs/>
          <w:color w:val="0000CC"/>
        </w:rPr>
        <w:t>Acknowledgment</w:t>
      </w:r>
    </w:p>
    <w:p w14:paraId="65FD2774" w14:textId="74EF3E01" w:rsidR="00E97402" w:rsidRPr="002C534C" w:rsidRDefault="00E97402" w:rsidP="00EC7077">
      <w:pPr>
        <w:pStyle w:val="Text"/>
        <w:spacing w:line="240" w:lineRule="auto"/>
        <w:rPr>
          <w:bCs/>
        </w:rPr>
      </w:pPr>
      <w:r w:rsidRPr="002C534C">
        <w:t>The preferred spelling of the word “acknowledgment” in American English is without an “e” after the “g.” Use the singular heading even if you have many acknowledgments. Avoid expressions such as “One of us (S.B.A.) would like to thank ... .” Instead, write</w:t>
      </w:r>
      <w:r w:rsidR="00BD7423">
        <w:t xml:space="preserve"> “</w:t>
      </w:r>
      <w:r w:rsidRPr="002C534C">
        <w:t xml:space="preserve"> Author</w:t>
      </w:r>
      <w:r w:rsidR="00BD7423">
        <w:t xml:space="preserve"> S. M.</w:t>
      </w:r>
      <w:r w:rsidRPr="002C534C">
        <w:t xml:space="preserve"> thanks ... .” </w:t>
      </w:r>
      <w:r w:rsidR="00B53F81" w:rsidRPr="002C534C">
        <w:rPr>
          <w:bCs/>
        </w:rPr>
        <w:t xml:space="preserve">In most </w:t>
      </w:r>
      <w:r w:rsidR="00B53F81" w:rsidRPr="002C534C">
        <w:rPr>
          <w:bCs/>
        </w:rPr>
        <w:lastRenderedPageBreak/>
        <w:t xml:space="preserve">cases, </w:t>
      </w:r>
      <w:r w:rsidR="00550BF5" w:rsidRPr="002C534C">
        <w:rPr>
          <w:bCs/>
        </w:rPr>
        <w:t>s</w:t>
      </w:r>
      <w:r w:rsidRPr="002C534C">
        <w:rPr>
          <w:bCs/>
        </w:rPr>
        <w:t>ponsor and financial support acknowledgments are placed in the unnumbered footnote on the first page, not here.</w:t>
      </w:r>
    </w:p>
    <w:p w14:paraId="063B8967" w14:textId="281F56D5" w:rsidR="00E97402" w:rsidRPr="00340D0B" w:rsidRDefault="00E97402">
      <w:pPr>
        <w:pStyle w:val="ReferenceHead"/>
        <w:rPr>
          <w:rFonts w:asciiTheme="majorBidi" w:hAnsiTheme="majorBidi" w:cstheme="majorBidi"/>
          <w:b/>
          <w:bCs/>
          <w:color w:val="0000CC"/>
        </w:rPr>
      </w:pPr>
      <w:r w:rsidRPr="00340D0B">
        <w:rPr>
          <w:rFonts w:asciiTheme="majorBidi" w:hAnsiTheme="majorBidi" w:cstheme="majorBidi"/>
          <w:b/>
          <w:bCs/>
          <w:color w:val="0000CC"/>
        </w:rPr>
        <w:t>References</w:t>
      </w:r>
    </w:p>
    <w:p w14:paraId="6AECE730" w14:textId="6CF51E14"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[1].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Author, K. L., and Author, B. M.: ‘</w:t>
      </w:r>
      <w:r w:rsidRPr="00EC5C6E">
        <w:rPr>
          <w:rFonts w:asciiTheme="majorBidi" w:hAnsiTheme="majorBidi" w:cstheme="majorBidi"/>
          <w:i/>
          <w:iCs/>
          <w:color w:val="000000" w:themeColor="text1"/>
          <w:sz w:val="16"/>
          <w:szCs w:val="16"/>
        </w:rPr>
        <w:t>Title of  the Journal Paper</w:t>
      </w:r>
      <w:r w:rsidRPr="00EC5C6E">
        <w:rPr>
          <w:rFonts w:asciiTheme="majorBidi" w:hAnsiTheme="majorBidi" w:cstheme="majorBidi"/>
          <w:color w:val="000000" w:themeColor="text1"/>
          <w:sz w:val="16"/>
          <w:szCs w:val="16"/>
        </w:rPr>
        <w:t>’,</w:t>
      </w:r>
      <w:r w:rsidRPr="00EC5C6E">
        <w:rPr>
          <w:rFonts w:asciiTheme="majorBidi" w:hAnsiTheme="majorBidi" w:cstheme="majorBidi"/>
          <w:i/>
          <w:iCs/>
          <w:color w:val="000000" w:themeColor="text1"/>
          <w:sz w:val="16"/>
          <w:szCs w:val="16"/>
        </w:rPr>
        <w:t xml:space="preserve"> </w:t>
      </w:r>
      <w:r w:rsidRPr="00EC5C6E">
        <w:rPr>
          <w:rFonts w:asciiTheme="majorBidi" w:hAnsiTheme="majorBidi" w:cstheme="majorBidi"/>
          <w:color w:val="000000" w:themeColor="text1"/>
          <w:sz w:val="16"/>
          <w:szCs w:val="16"/>
        </w:rPr>
        <w:t>Name of the journal, Year, v, (n), pp. xxx-xxx</w:t>
      </w:r>
    </w:p>
    <w:p w14:paraId="1D6E1D3E" w14:textId="128FC720"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[2].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Author, C. P., Author, D. G., and Author, F.O.: ‘</w:t>
      </w:r>
      <w:r w:rsidRPr="00EC5C6E">
        <w:rPr>
          <w:rFonts w:asciiTheme="majorBidi" w:hAnsiTheme="majorBidi" w:cstheme="majorBidi"/>
          <w:i/>
          <w:iCs/>
          <w:color w:val="000000" w:themeColor="text1"/>
          <w:sz w:val="16"/>
          <w:szCs w:val="16"/>
        </w:rPr>
        <w:t>Title of  the Conference Paper</w:t>
      </w:r>
      <w:r w:rsidRPr="00EC5C6E">
        <w:rPr>
          <w:rFonts w:asciiTheme="majorBidi" w:hAnsiTheme="majorBidi" w:cstheme="majorBidi"/>
          <w:color w:val="000000" w:themeColor="text1"/>
          <w:sz w:val="16"/>
          <w:szCs w:val="16"/>
        </w:rPr>
        <w:t>’, Name of the conference, Country, Year, pp. xxx-xxx.</w:t>
      </w:r>
    </w:p>
    <w:p w14:paraId="2464904B" w14:textId="30D6D2A5"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[3].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Author, M. E.: ‘</w:t>
      </w:r>
      <w:r w:rsidRPr="00EC5C6E">
        <w:rPr>
          <w:rFonts w:asciiTheme="majorBidi" w:hAnsiTheme="majorBidi" w:cstheme="majorBidi"/>
          <w:i/>
          <w:iCs/>
          <w:color w:val="000000" w:themeColor="text1"/>
          <w:sz w:val="16"/>
          <w:szCs w:val="16"/>
        </w:rPr>
        <w:t>Title of the Book Chapter</w:t>
      </w:r>
      <w:r w:rsidRPr="00EC5C6E">
        <w:rPr>
          <w:rFonts w:asciiTheme="majorBidi" w:hAnsiTheme="majorBidi" w:cstheme="majorBidi"/>
          <w:color w:val="000000" w:themeColor="text1"/>
          <w:sz w:val="16"/>
          <w:szCs w:val="16"/>
        </w:rPr>
        <w:t>’, Title of Published Book, xth ed. City of Publisher, Country, Publisher, ch.x, sec. x, Year, pp. xxx–xxx.</w:t>
      </w:r>
    </w:p>
    <w:p w14:paraId="41004CA3" w14:textId="3C5BCA60"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[4].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Author, J. P.: ‘</w:t>
      </w:r>
      <w:r w:rsidRPr="00EC5C6E">
        <w:rPr>
          <w:rFonts w:asciiTheme="majorBidi" w:hAnsiTheme="majorBidi" w:cstheme="majorBidi"/>
          <w:i/>
          <w:iCs/>
          <w:color w:val="000000" w:themeColor="text1"/>
          <w:sz w:val="16"/>
          <w:szCs w:val="16"/>
        </w:rPr>
        <w:t>Title of the Thesis</w:t>
      </w:r>
      <w:r w:rsidRPr="00EC5C6E">
        <w:rPr>
          <w:rFonts w:asciiTheme="majorBidi" w:hAnsiTheme="majorBidi" w:cstheme="majorBidi"/>
          <w:color w:val="000000" w:themeColor="text1"/>
          <w:sz w:val="16"/>
          <w:szCs w:val="16"/>
        </w:rPr>
        <w:t>’, MSc Thesis, Name of the University, Country, Year.</w:t>
      </w:r>
    </w:p>
    <w:p w14:paraId="4388D651" w14:textId="286F94D3"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[5].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Author F. J.: ‘</w:t>
      </w:r>
      <w:r w:rsidRPr="00EC5C6E">
        <w:rPr>
          <w:rFonts w:asciiTheme="majorBidi" w:hAnsiTheme="majorBidi" w:cstheme="majorBidi"/>
          <w:i/>
          <w:iCs/>
          <w:color w:val="000000" w:themeColor="text1"/>
          <w:sz w:val="16"/>
          <w:szCs w:val="16"/>
        </w:rPr>
        <w:t>Title of Patent</w:t>
      </w:r>
      <w:r w:rsidRPr="00EC5C6E">
        <w:rPr>
          <w:rFonts w:asciiTheme="majorBidi" w:hAnsiTheme="majorBidi" w:cstheme="majorBidi"/>
          <w:color w:val="000000" w:themeColor="text1"/>
          <w:sz w:val="16"/>
          <w:szCs w:val="16"/>
        </w:rPr>
        <w:t>’, U.S. Patent x xxx xxx, Abbrev. Month, day, Year.</w:t>
      </w:r>
    </w:p>
    <w:p w14:paraId="7392B7BE" w14:textId="5BAD3539"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noProof/>
          <w:color w:val="000000" w:themeColor="text1"/>
          <w:sz w:val="16"/>
          <w:szCs w:val="16"/>
        </w:rPr>
        <w:t xml:space="preserve">[6].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Shridhar, R., and Cooper, D.J.: ‘A Tuning Strategy for Unconstrained SISO Model Predictive Control’, Industrial &amp; Engineering Chemistry Research, 1997, 36, (3), pp. 729-746</w:t>
      </w:r>
    </w:p>
    <w:p w14:paraId="5E9FD774" w14:textId="1EDFABFE"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[7].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Emhemed, A. A. A., Mamat, R., Faudzi, A. A. M., Johary, M. R., and Osman, K.:</w:t>
      </w:r>
      <w:r w:rsidRPr="00EC5C6E">
        <w:rPr>
          <w:rFonts w:asciiTheme="majorBidi" w:hAnsiTheme="majorBidi" w:cstheme="majorBidi"/>
          <w:i/>
          <w:iCs/>
          <w:color w:val="000000" w:themeColor="text1"/>
          <w:sz w:val="16"/>
          <w:szCs w:val="16"/>
        </w:rPr>
        <w:t xml:space="preserve"> Modified Predictive Control for a Class of Electro-Hydraulic Actuator. </w:t>
      </w:r>
      <w:r w:rsidRPr="00EC5C6E">
        <w:rPr>
          <w:rFonts w:asciiTheme="majorBidi" w:hAnsiTheme="majorBidi" w:cstheme="majorBidi"/>
          <w:color w:val="000000" w:themeColor="text1"/>
          <w:sz w:val="16"/>
          <w:szCs w:val="16"/>
        </w:rPr>
        <w:t xml:space="preserve">International Journal of Electrical and Computer Engineering (IJECE), 2016, 6, (2), 630-638 </w:t>
      </w:r>
    </w:p>
    <w:p w14:paraId="3519587B" w14:textId="05D5F26A" w:rsidR="00EC5C6E" w:rsidRPr="00EC5C6E" w:rsidRDefault="00EC5C6E" w:rsidP="00EC5C6E">
      <w:pPr>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rPr>
        <w:t xml:space="preserve">[8]. </w:t>
      </w:r>
      <w:r w:rsidR="00AC2047">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rPr>
        <w:t xml:space="preserve">Emhemed, A.A.A., Mamat, R., and Faudzi, A.A.M.: ‘A New Predictive Control Technique for Force Control of Pneumatic Actuator Plant’, </w:t>
      </w:r>
      <w:r w:rsidRPr="00EC5C6E">
        <w:rPr>
          <w:rFonts w:asciiTheme="majorBidi" w:eastAsiaTheme="minorHAnsi" w:hAnsiTheme="majorBidi" w:cstheme="majorBidi"/>
          <w:color w:val="000000" w:themeColor="text1"/>
          <w:sz w:val="16"/>
          <w:szCs w:val="16"/>
        </w:rPr>
        <w:t>10th Asian</w:t>
      </w:r>
      <w:r w:rsidRPr="00EC5C6E">
        <w:rPr>
          <w:rFonts w:asciiTheme="majorBidi" w:hAnsiTheme="majorBidi" w:cstheme="majorBidi"/>
          <w:color w:val="000000" w:themeColor="text1"/>
          <w:sz w:val="16"/>
          <w:szCs w:val="16"/>
        </w:rPr>
        <w:t xml:space="preserve"> </w:t>
      </w:r>
      <w:r w:rsidRPr="00EC5C6E">
        <w:rPr>
          <w:rFonts w:asciiTheme="majorBidi" w:eastAsiaTheme="minorHAnsi" w:hAnsiTheme="majorBidi" w:cstheme="majorBidi"/>
          <w:color w:val="000000" w:themeColor="text1"/>
          <w:sz w:val="16"/>
          <w:szCs w:val="16"/>
        </w:rPr>
        <w:t>Control Conference (ASCC2015), Malaysia, 2015</w:t>
      </w:r>
      <w:r w:rsidRPr="00EC5C6E">
        <w:rPr>
          <w:rFonts w:asciiTheme="majorBidi" w:hAnsiTheme="majorBidi" w:cstheme="majorBidi"/>
          <w:color w:val="000000" w:themeColor="text1"/>
          <w:sz w:val="16"/>
          <w:szCs w:val="16"/>
        </w:rPr>
        <w:t>, pp. 1-6</w:t>
      </w:r>
    </w:p>
    <w:p w14:paraId="28642A45" w14:textId="7BC17664" w:rsidR="00EC5C6E" w:rsidRPr="00EC5C6E" w:rsidRDefault="00EC5C6E" w:rsidP="00EC5C6E">
      <w:pPr>
        <w:tabs>
          <w:tab w:val="left" w:pos="1828"/>
        </w:tabs>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shd w:val="clear" w:color="auto" w:fill="FFFFFF"/>
        </w:rPr>
        <w:t xml:space="preserve">[9]. </w:t>
      </w:r>
      <w:r w:rsidR="00AC2047">
        <w:rPr>
          <w:rFonts w:asciiTheme="majorBidi" w:hAnsiTheme="majorBidi" w:cstheme="majorBidi"/>
          <w:color w:val="000000" w:themeColor="text1"/>
          <w:sz w:val="16"/>
          <w:szCs w:val="16"/>
          <w:shd w:val="clear" w:color="auto" w:fill="FFFFFF"/>
        </w:rPr>
        <w:t xml:space="preserve"> </w:t>
      </w:r>
      <w:r w:rsidRPr="00EC5C6E">
        <w:rPr>
          <w:rFonts w:asciiTheme="majorBidi" w:hAnsiTheme="majorBidi" w:cstheme="majorBidi"/>
          <w:color w:val="000000" w:themeColor="text1"/>
          <w:sz w:val="16"/>
          <w:szCs w:val="16"/>
          <w:shd w:val="clear" w:color="auto" w:fill="FFFFFF"/>
        </w:rPr>
        <w:t xml:space="preserve">Dorf, R. C., and Bishop, R. H.: </w:t>
      </w:r>
      <w:r w:rsidRPr="00EC5C6E">
        <w:rPr>
          <w:rFonts w:asciiTheme="majorBidi" w:hAnsiTheme="majorBidi" w:cstheme="majorBidi"/>
          <w:i/>
          <w:iCs/>
          <w:color w:val="000000" w:themeColor="text1"/>
          <w:sz w:val="16"/>
          <w:szCs w:val="16"/>
          <w:shd w:val="clear" w:color="auto" w:fill="FFFFFF"/>
        </w:rPr>
        <w:t>Modern Control Systems</w:t>
      </w:r>
      <w:r w:rsidRPr="00EC5C6E">
        <w:rPr>
          <w:rFonts w:asciiTheme="majorBidi" w:hAnsiTheme="majorBidi" w:cstheme="majorBidi"/>
          <w:color w:val="000000" w:themeColor="text1"/>
          <w:sz w:val="16"/>
          <w:szCs w:val="16"/>
          <w:shd w:val="clear" w:color="auto" w:fill="FFFFFF"/>
        </w:rPr>
        <w:t>. 12th edition. Prentice Hall.</w:t>
      </w:r>
      <w:r w:rsidRPr="00EC5C6E">
        <w:rPr>
          <w:rFonts w:asciiTheme="majorBidi" w:hAnsiTheme="majorBidi" w:cstheme="majorBidi"/>
          <w:color w:val="000000" w:themeColor="text1"/>
          <w:sz w:val="16"/>
          <w:szCs w:val="16"/>
          <w:shd w:val="clear" w:color="auto" w:fill="FFFFFF"/>
          <w:rtl/>
        </w:rPr>
        <w:t>‏</w:t>
      </w:r>
      <w:r w:rsidRPr="00EC5C6E">
        <w:rPr>
          <w:rFonts w:asciiTheme="majorBidi" w:hAnsiTheme="majorBidi" w:cstheme="majorBidi"/>
          <w:color w:val="000000" w:themeColor="text1"/>
          <w:sz w:val="16"/>
          <w:szCs w:val="16"/>
        </w:rPr>
        <w:t xml:space="preserve"> </w:t>
      </w:r>
      <w:r w:rsidRPr="00EC5C6E">
        <w:rPr>
          <w:rFonts w:asciiTheme="majorBidi" w:hAnsiTheme="majorBidi" w:cstheme="majorBidi"/>
          <w:color w:val="000000" w:themeColor="text1"/>
          <w:sz w:val="16"/>
          <w:szCs w:val="16"/>
          <w:shd w:val="clear" w:color="auto" w:fill="FFFFFF"/>
        </w:rPr>
        <w:t>2011</w:t>
      </w:r>
    </w:p>
    <w:p w14:paraId="25B66CC3" w14:textId="47E7C8C6" w:rsidR="00EC5C6E" w:rsidRPr="00EC5C6E" w:rsidRDefault="00EC5C6E" w:rsidP="00EC5C6E">
      <w:pPr>
        <w:tabs>
          <w:tab w:val="left" w:pos="1828"/>
        </w:tabs>
        <w:ind w:left="360" w:hanging="360"/>
        <w:rPr>
          <w:rFonts w:asciiTheme="majorBidi" w:hAnsiTheme="majorBidi" w:cstheme="majorBidi"/>
          <w:color w:val="000000" w:themeColor="text1"/>
          <w:sz w:val="16"/>
          <w:szCs w:val="16"/>
        </w:rPr>
      </w:pPr>
      <w:r w:rsidRPr="00EC5C6E">
        <w:rPr>
          <w:rFonts w:asciiTheme="majorBidi" w:hAnsiTheme="majorBidi" w:cstheme="majorBidi"/>
          <w:color w:val="000000" w:themeColor="text1"/>
          <w:sz w:val="16"/>
          <w:szCs w:val="16"/>
          <w:shd w:val="clear" w:color="auto" w:fill="FFFFFF"/>
        </w:rPr>
        <w:t xml:space="preserve">[10]. </w:t>
      </w:r>
      <w:r w:rsidR="00AC2047">
        <w:rPr>
          <w:rFonts w:asciiTheme="majorBidi" w:hAnsiTheme="majorBidi" w:cstheme="majorBidi"/>
          <w:color w:val="000000" w:themeColor="text1"/>
          <w:sz w:val="16"/>
          <w:szCs w:val="16"/>
          <w:shd w:val="clear" w:color="auto" w:fill="FFFFFF"/>
        </w:rPr>
        <w:t xml:space="preserve"> </w:t>
      </w:r>
      <w:r w:rsidRPr="00EC5C6E">
        <w:rPr>
          <w:rFonts w:asciiTheme="majorBidi" w:hAnsiTheme="majorBidi" w:cstheme="majorBidi"/>
          <w:color w:val="000000" w:themeColor="text1"/>
          <w:sz w:val="16"/>
          <w:szCs w:val="16"/>
          <w:shd w:val="clear" w:color="auto" w:fill="FFFFFF"/>
        </w:rPr>
        <w:t xml:space="preserve">Thømt, A. C.: </w:t>
      </w:r>
      <w:r w:rsidRPr="00EC5C6E">
        <w:rPr>
          <w:rFonts w:asciiTheme="majorBidi" w:hAnsiTheme="majorBidi" w:cstheme="majorBidi"/>
          <w:i/>
          <w:iCs/>
          <w:color w:val="000000" w:themeColor="text1"/>
          <w:sz w:val="16"/>
          <w:szCs w:val="16"/>
          <w:shd w:val="clear" w:color="auto" w:fill="FFFFFF"/>
        </w:rPr>
        <w:t xml:space="preserve">Investigation, Dimensions and Development of Test Setup for Propulsion Function of a Personal Transport Drone. </w:t>
      </w:r>
      <w:r w:rsidRPr="00EC5C6E">
        <w:rPr>
          <w:rFonts w:asciiTheme="majorBidi" w:hAnsiTheme="majorBidi" w:cstheme="majorBidi"/>
          <w:color w:val="000000" w:themeColor="text1"/>
          <w:sz w:val="16"/>
          <w:szCs w:val="16"/>
          <w:shd w:val="clear" w:color="auto" w:fill="FFFFFF"/>
        </w:rPr>
        <w:t>M.Sc Thesis, Norwegian University of Life Sciences, Norway, 2017.</w:t>
      </w:r>
      <w:r w:rsidRPr="00EC5C6E">
        <w:rPr>
          <w:rFonts w:asciiTheme="majorBidi" w:hAnsiTheme="majorBidi" w:cstheme="majorBidi"/>
          <w:color w:val="000000" w:themeColor="text1"/>
          <w:sz w:val="16"/>
          <w:szCs w:val="16"/>
          <w:shd w:val="clear" w:color="auto" w:fill="FFFFFF"/>
          <w:rtl/>
        </w:rPr>
        <w:t>‏</w:t>
      </w:r>
    </w:p>
    <w:p w14:paraId="795A4051" w14:textId="77777777" w:rsidR="00EC5C6E" w:rsidRDefault="00EC5C6E" w:rsidP="00B56117">
      <w:pPr>
        <w:ind w:left="360" w:hanging="360"/>
        <w:rPr>
          <w:rFonts w:asciiTheme="majorBidi" w:hAnsiTheme="majorBidi" w:cstheme="majorBidi"/>
          <w:sz w:val="16"/>
          <w:szCs w:val="16"/>
        </w:rPr>
      </w:pPr>
    </w:p>
    <w:p w14:paraId="5415E5CD" w14:textId="77777777" w:rsidR="00DC6243" w:rsidRDefault="00DC6243" w:rsidP="00903B0F">
      <w:pPr>
        <w:pStyle w:val="References"/>
        <w:numPr>
          <w:ilvl w:val="0"/>
          <w:numId w:val="0"/>
        </w:numPr>
        <w:rPr>
          <w:rFonts w:ascii="Helvetica" w:hAnsi="Helvetica"/>
          <w:b/>
          <w:bCs/>
        </w:rPr>
      </w:pPr>
    </w:p>
    <w:p w14:paraId="7E85A38F" w14:textId="77777777" w:rsidR="00EC5C6E" w:rsidRDefault="00EC5C6E" w:rsidP="00903B0F">
      <w:pPr>
        <w:pStyle w:val="References"/>
        <w:numPr>
          <w:ilvl w:val="0"/>
          <w:numId w:val="0"/>
        </w:numPr>
        <w:rPr>
          <w:rFonts w:ascii="Helvetica" w:hAnsi="Helvetica"/>
          <w:b/>
          <w:bCs/>
        </w:rPr>
      </w:pPr>
    </w:p>
    <w:p w14:paraId="67E0AA8B" w14:textId="77777777" w:rsidR="00EC5C6E" w:rsidRDefault="00EC5C6E" w:rsidP="00903B0F">
      <w:pPr>
        <w:pStyle w:val="References"/>
        <w:numPr>
          <w:ilvl w:val="0"/>
          <w:numId w:val="0"/>
        </w:numPr>
        <w:rPr>
          <w:rFonts w:ascii="Helvetica" w:hAnsi="Helvetica"/>
          <w:b/>
          <w:bCs/>
        </w:rPr>
      </w:pPr>
    </w:p>
    <w:p w14:paraId="671DBCB7" w14:textId="77777777" w:rsidR="00DC6243" w:rsidRDefault="00DC6243" w:rsidP="00903B0F">
      <w:pPr>
        <w:pStyle w:val="References"/>
        <w:numPr>
          <w:ilvl w:val="0"/>
          <w:numId w:val="0"/>
        </w:numPr>
        <w:rPr>
          <w:rFonts w:ascii="Helvetica" w:hAnsi="Helvetica"/>
          <w:b/>
          <w:bCs/>
        </w:rPr>
      </w:pPr>
    </w:p>
    <w:p w14:paraId="34C2A4E1" w14:textId="77777777" w:rsidR="00E700E9" w:rsidRDefault="00E700E9" w:rsidP="00903B0F">
      <w:pPr>
        <w:pStyle w:val="References"/>
        <w:numPr>
          <w:ilvl w:val="0"/>
          <w:numId w:val="0"/>
        </w:numPr>
        <w:rPr>
          <w:rFonts w:ascii="Helvetica" w:hAnsi="Helvetica"/>
          <w:b/>
          <w:bCs/>
        </w:rPr>
      </w:pPr>
    </w:p>
    <w:p w14:paraId="7ADDB11D" w14:textId="77777777" w:rsidR="00DC6243" w:rsidRDefault="00DC6243" w:rsidP="00903B0F">
      <w:pPr>
        <w:pStyle w:val="References"/>
        <w:numPr>
          <w:ilvl w:val="0"/>
          <w:numId w:val="0"/>
        </w:numPr>
        <w:rPr>
          <w:rFonts w:ascii="Helvetica" w:hAnsi="Helvetica"/>
          <w:b/>
          <w:bCs/>
        </w:rPr>
      </w:pPr>
    </w:p>
    <w:p w14:paraId="25E0904F" w14:textId="77777777" w:rsidR="00DC6243" w:rsidRDefault="00DC6243" w:rsidP="00903B0F">
      <w:pPr>
        <w:pStyle w:val="References"/>
        <w:numPr>
          <w:ilvl w:val="0"/>
          <w:numId w:val="0"/>
        </w:numPr>
        <w:rPr>
          <w:rFonts w:ascii="Helvetica" w:hAnsi="Helvetica"/>
          <w:b/>
          <w:bCs/>
        </w:rPr>
      </w:pPr>
    </w:p>
    <w:p w14:paraId="330CFA65" w14:textId="77777777" w:rsidR="00DC6243" w:rsidRDefault="00DC6243" w:rsidP="00903B0F">
      <w:pPr>
        <w:pStyle w:val="References"/>
        <w:numPr>
          <w:ilvl w:val="0"/>
          <w:numId w:val="0"/>
        </w:numPr>
        <w:rPr>
          <w:rFonts w:ascii="Helvetica" w:hAnsi="Helvetica"/>
          <w:b/>
          <w:bCs/>
        </w:rPr>
      </w:pPr>
    </w:p>
    <w:p w14:paraId="13EECA6A" w14:textId="77777777" w:rsidR="00DC6243" w:rsidRDefault="00DC6243" w:rsidP="00903B0F">
      <w:pPr>
        <w:pStyle w:val="References"/>
        <w:numPr>
          <w:ilvl w:val="0"/>
          <w:numId w:val="0"/>
        </w:numPr>
        <w:rPr>
          <w:rFonts w:ascii="Helvetica" w:hAnsi="Helvetica"/>
          <w:b/>
          <w:bCs/>
        </w:rPr>
      </w:pPr>
    </w:p>
    <w:p w14:paraId="4AD7F031" w14:textId="77777777" w:rsidR="00DC6243" w:rsidRDefault="00DC6243" w:rsidP="00903B0F">
      <w:pPr>
        <w:pStyle w:val="References"/>
        <w:numPr>
          <w:ilvl w:val="0"/>
          <w:numId w:val="0"/>
        </w:numPr>
        <w:rPr>
          <w:rFonts w:ascii="Helvetica" w:hAnsi="Helvetica"/>
          <w:b/>
          <w:bCs/>
        </w:rPr>
      </w:pPr>
    </w:p>
    <w:p w14:paraId="59265DAB" w14:textId="77777777" w:rsidR="00DC6243" w:rsidRDefault="00DC6243" w:rsidP="00903B0F">
      <w:pPr>
        <w:pStyle w:val="References"/>
        <w:numPr>
          <w:ilvl w:val="0"/>
          <w:numId w:val="0"/>
        </w:numPr>
        <w:rPr>
          <w:rFonts w:ascii="Helvetica" w:hAnsi="Helvetica"/>
          <w:b/>
          <w:bCs/>
        </w:rPr>
      </w:pPr>
    </w:p>
    <w:p w14:paraId="2FE4491B" w14:textId="77777777" w:rsidR="00DC6243" w:rsidRDefault="00DC6243" w:rsidP="00903B0F">
      <w:pPr>
        <w:pStyle w:val="References"/>
        <w:numPr>
          <w:ilvl w:val="0"/>
          <w:numId w:val="0"/>
        </w:numPr>
        <w:rPr>
          <w:rFonts w:ascii="Helvetica" w:hAnsi="Helvetica"/>
          <w:b/>
          <w:bCs/>
        </w:rPr>
      </w:pPr>
    </w:p>
    <w:p w14:paraId="63D55E6F" w14:textId="77777777" w:rsidR="00DC6243" w:rsidRDefault="00DC6243" w:rsidP="00903B0F">
      <w:pPr>
        <w:pStyle w:val="References"/>
        <w:numPr>
          <w:ilvl w:val="0"/>
          <w:numId w:val="0"/>
        </w:numPr>
        <w:rPr>
          <w:rFonts w:ascii="Helvetica" w:hAnsi="Helvetica"/>
          <w:b/>
          <w:bCs/>
        </w:rPr>
      </w:pPr>
    </w:p>
    <w:p w14:paraId="0B94A90F" w14:textId="77777777" w:rsidR="00DC6243" w:rsidRDefault="00DC6243" w:rsidP="00903B0F">
      <w:pPr>
        <w:pStyle w:val="References"/>
        <w:numPr>
          <w:ilvl w:val="0"/>
          <w:numId w:val="0"/>
        </w:numPr>
        <w:rPr>
          <w:rFonts w:ascii="Helvetica" w:hAnsi="Helvetica"/>
          <w:b/>
          <w:bCs/>
        </w:rPr>
      </w:pPr>
    </w:p>
    <w:p w14:paraId="61266B08" w14:textId="77777777" w:rsidR="00DC6243" w:rsidRDefault="00DC6243" w:rsidP="00903B0F">
      <w:pPr>
        <w:pStyle w:val="References"/>
        <w:numPr>
          <w:ilvl w:val="0"/>
          <w:numId w:val="0"/>
        </w:numPr>
        <w:rPr>
          <w:rFonts w:ascii="Helvetica" w:hAnsi="Helvetica"/>
          <w:b/>
          <w:bCs/>
        </w:rPr>
      </w:pPr>
    </w:p>
    <w:p w14:paraId="19E4EFCB" w14:textId="77777777" w:rsidR="00DC6243" w:rsidRDefault="00DC6243" w:rsidP="00903B0F">
      <w:pPr>
        <w:pStyle w:val="References"/>
        <w:numPr>
          <w:ilvl w:val="0"/>
          <w:numId w:val="0"/>
        </w:numPr>
        <w:rPr>
          <w:rFonts w:ascii="Helvetica" w:hAnsi="Helvetica"/>
          <w:b/>
          <w:bCs/>
        </w:rPr>
      </w:pPr>
    </w:p>
    <w:p w14:paraId="7ED00912" w14:textId="77777777" w:rsidR="00DC6243" w:rsidRDefault="00DC6243" w:rsidP="00903B0F">
      <w:pPr>
        <w:pStyle w:val="References"/>
        <w:numPr>
          <w:ilvl w:val="0"/>
          <w:numId w:val="0"/>
        </w:numPr>
        <w:rPr>
          <w:rFonts w:ascii="Helvetica" w:hAnsi="Helvetica"/>
          <w:b/>
          <w:bCs/>
        </w:rPr>
      </w:pPr>
    </w:p>
    <w:p w14:paraId="0DF8FEF0" w14:textId="77777777" w:rsidR="00DC6243" w:rsidRDefault="00DC6243" w:rsidP="00903B0F">
      <w:pPr>
        <w:pStyle w:val="References"/>
        <w:numPr>
          <w:ilvl w:val="0"/>
          <w:numId w:val="0"/>
        </w:numPr>
        <w:rPr>
          <w:rFonts w:ascii="Helvetica" w:hAnsi="Helvetica"/>
          <w:b/>
          <w:bCs/>
        </w:rPr>
      </w:pPr>
    </w:p>
    <w:p w14:paraId="2458F95B" w14:textId="77777777" w:rsidR="00DC6243" w:rsidRDefault="00DC6243" w:rsidP="00903B0F">
      <w:pPr>
        <w:pStyle w:val="References"/>
        <w:numPr>
          <w:ilvl w:val="0"/>
          <w:numId w:val="0"/>
        </w:numPr>
        <w:rPr>
          <w:rFonts w:ascii="Helvetica" w:hAnsi="Helvetica"/>
          <w:b/>
          <w:bCs/>
        </w:rPr>
      </w:pPr>
    </w:p>
    <w:p w14:paraId="0462EC6F" w14:textId="77777777" w:rsidR="00DC6243" w:rsidRDefault="00DC6243" w:rsidP="00903B0F">
      <w:pPr>
        <w:pStyle w:val="References"/>
        <w:numPr>
          <w:ilvl w:val="0"/>
          <w:numId w:val="0"/>
        </w:numPr>
        <w:rPr>
          <w:rFonts w:ascii="Helvetica" w:hAnsi="Helvetica"/>
          <w:b/>
          <w:bCs/>
        </w:rPr>
      </w:pPr>
    </w:p>
    <w:p w14:paraId="6214FFAA" w14:textId="77777777" w:rsidR="00DC6243" w:rsidRDefault="00DC6243" w:rsidP="00903B0F">
      <w:pPr>
        <w:pStyle w:val="References"/>
        <w:numPr>
          <w:ilvl w:val="0"/>
          <w:numId w:val="0"/>
        </w:numPr>
        <w:rPr>
          <w:rFonts w:ascii="Helvetica" w:hAnsi="Helvetica"/>
          <w:b/>
          <w:bCs/>
        </w:rPr>
      </w:pPr>
    </w:p>
    <w:p w14:paraId="5AA11671" w14:textId="77777777" w:rsidR="00DC6243" w:rsidRDefault="00DC6243" w:rsidP="00903B0F">
      <w:pPr>
        <w:pStyle w:val="References"/>
        <w:numPr>
          <w:ilvl w:val="0"/>
          <w:numId w:val="0"/>
        </w:numPr>
        <w:rPr>
          <w:rFonts w:ascii="Helvetica" w:hAnsi="Helvetica"/>
          <w:b/>
          <w:bCs/>
        </w:rPr>
      </w:pPr>
    </w:p>
    <w:p w14:paraId="70E6C64A" w14:textId="77777777" w:rsidR="00DC6243" w:rsidRDefault="00DC6243" w:rsidP="00903B0F">
      <w:pPr>
        <w:pStyle w:val="References"/>
        <w:numPr>
          <w:ilvl w:val="0"/>
          <w:numId w:val="0"/>
        </w:numPr>
        <w:rPr>
          <w:rFonts w:ascii="Helvetica" w:hAnsi="Helvetica"/>
          <w:b/>
          <w:bCs/>
        </w:rPr>
      </w:pPr>
    </w:p>
    <w:p w14:paraId="6051EB88" w14:textId="77777777" w:rsidR="00DC6243" w:rsidRDefault="00DC6243" w:rsidP="00903B0F">
      <w:pPr>
        <w:pStyle w:val="References"/>
        <w:numPr>
          <w:ilvl w:val="0"/>
          <w:numId w:val="0"/>
        </w:numPr>
        <w:rPr>
          <w:rFonts w:ascii="Helvetica" w:hAnsi="Helvetica"/>
          <w:b/>
          <w:bCs/>
        </w:rPr>
      </w:pPr>
    </w:p>
    <w:p w14:paraId="41C5BAC4" w14:textId="77777777" w:rsidR="00DC6243" w:rsidRDefault="00DC6243" w:rsidP="00903B0F">
      <w:pPr>
        <w:pStyle w:val="References"/>
        <w:numPr>
          <w:ilvl w:val="0"/>
          <w:numId w:val="0"/>
        </w:numPr>
        <w:rPr>
          <w:rFonts w:ascii="Helvetica" w:hAnsi="Helvetica"/>
          <w:b/>
          <w:bCs/>
        </w:rPr>
      </w:pPr>
    </w:p>
    <w:p w14:paraId="599ABC6E" w14:textId="77777777" w:rsidR="00DC6243" w:rsidRDefault="00DC6243" w:rsidP="00903B0F">
      <w:pPr>
        <w:pStyle w:val="References"/>
        <w:numPr>
          <w:ilvl w:val="0"/>
          <w:numId w:val="0"/>
        </w:numPr>
        <w:rPr>
          <w:rFonts w:ascii="Helvetica" w:hAnsi="Helvetica"/>
          <w:b/>
          <w:bCs/>
        </w:rPr>
      </w:pPr>
    </w:p>
    <w:p w14:paraId="203BAFE4" w14:textId="77777777" w:rsidR="00DC6243" w:rsidRDefault="00DC6243" w:rsidP="00903B0F">
      <w:pPr>
        <w:pStyle w:val="References"/>
        <w:numPr>
          <w:ilvl w:val="0"/>
          <w:numId w:val="0"/>
        </w:numPr>
        <w:rPr>
          <w:rFonts w:ascii="Helvetica" w:hAnsi="Helvetica"/>
          <w:b/>
          <w:bCs/>
        </w:rPr>
      </w:pPr>
    </w:p>
    <w:p w14:paraId="2CD76ED5" w14:textId="77777777" w:rsidR="00DC6243" w:rsidRDefault="00DC6243" w:rsidP="00903B0F">
      <w:pPr>
        <w:pStyle w:val="References"/>
        <w:numPr>
          <w:ilvl w:val="0"/>
          <w:numId w:val="0"/>
        </w:numPr>
        <w:rPr>
          <w:rFonts w:ascii="Helvetica" w:hAnsi="Helvetica"/>
          <w:b/>
          <w:bCs/>
        </w:rPr>
      </w:pPr>
    </w:p>
    <w:p w14:paraId="5FC3B346" w14:textId="77777777" w:rsidR="00DC6243" w:rsidRDefault="00DC6243" w:rsidP="00903B0F">
      <w:pPr>
        <w:pStyle w:val="References"/>
        <w:numPr>
          <w:ilvl w:val="0"/>
          <w:numId w:val="0"/>
        </w:numPr>
        <w:rPr>
          <w:rFonts w:ascii="Helvetica" w:hAnsi="Helvetica"/>
          <w:b/>
          <w:bCs/>
        </w:rPr>
      </w:pPr>
    </w:p>
    <w:p w14:paraId="71C172B9" w14:textId="77777777" w:rsidR="00DC6243" w:rsidRDefault="00DC6243" w:rsidP="00903B0F">
      <w:pPr>
        <w:pStyle w:val="References"/>
        <w:numPr>
          <w:ilvl w:val="0"/>
          <w:numId w:val="0"/>
        </w:numPr>
        <w:rPr>
          <w:rFonts w:ascii="Helvetica" w:hAnsi="Helvetica"/>
          <w:b/>
          <w:bCs/>
        </w:rPr>
      </w:pPr>
    </w:p>
    <w:p w14:paraId="255B0B6F" w14:textId="77777777" w:rsidR="00DC6243" w:rsidRDefault="00DC6243" w:rsidP="00903B0F">
      <w:pPr>
        <w:pStyle w:val="References"/>
        <w:numPr>
          <w:ilvl w:val="0"/>
          <w:numId w:val="0"/>
        </w:numPr>
        <w:rPr>
          <w:rFonts w:ascii="Helvetica" w:hAnsi="Helvetica"/>
          <w:b/>
          <w:bCs/>
        </w:rPr>
      </w:pPr>
    </w:p>
    <w:p w14:paraId="30D26E47" w14:textId="77777777" w:rsidR="00DC6243" w:rsidRDefault="00DC6243" w:rsidP="00903B0F">
      <w:pPr>
        <w:pStyle w:val="References"/>
        <w:numPr>
          <w:ilvl w:val="0"/>
          <w:numId w:val="0"/>
        </w:numPr>
        <w:rPr>
          <w:rFonts w:ascii="Helvetica" w:hAnsi="Helvetica"/>
          <w:b/>
          <w:bCs/>
        </w:rPr>
      </w:pPr>
    </w:p>
    <w:p w14:paraId="13DD622D" w14:textId="77777777" w:rsidR="00DC6243" w:rsidRDefault="00DC6243" w:rsidP="00903B0F">
      <w:pPr>
        <w:pStyle w:val="References"/>
        <w:numPr>
          <w:ilvl w:val="0"/>
          <w:numId w:val="0"/>
        </w:numPr>
        <w:rPr>
          <w:rFonts w:ascii="Helvetica" w:hAnsi="Helvetica"/>
          <w:b/>
          <w:bCs/>
        </w:rPr>
      </w:pPr>
    </w:p>
    <w:p w14:paraId="2F0C1DA8" w14:textId="77777777" w:rsidR="00DC6243" w:rsidRDefault="00DC6243" w:rsidP="00903B0F">
      <w:pPr>
        <w:pStyle w:val="References"/>
        <w:numPr>
          <w:ilvl w:val="0"/>
          <w:numId w:val="0"/>
        </w:numPr>
        <w:rPr>
          <w:rFonts w:ascii="Helvetica" w:hAnsi="Helvetica"/>
          <w:b/>
          <w:bCs/>
        </w:rPr>
      </w:pPr>
    </w:p>
    <w:p w14:paraId="7EDA908B" w14:textId="77777777" w:rsidR="00DC6243" w:rsidRDefault="00DC6243" w:rsidP="00903B0F">
      <w:pPr>
        <w:pStyle w:val="References"/>
        <w:numPr>
          <w:ilvl w:val="0"/>
          <w:numId w:val="0"/>
        </w:numPr>
        <w:rPr>
          <w:rFonts w:ascii="Helvetica" w:hAnsi="Helvetica"/>
          <w:b/>
          <w:bCs/>
        </w:rPr>
      </w:pPr>
    </w:p>
    <w:p w14:paraId="21E80E86" w14:textId="77777777" w:rsidR="00DC6243" w:rsidRDefault="00DC6243" w:rsidP="00903B0F">
      <w:pPr>
        <w:pStyle w:val="References"/>
        <w:numPr>
          <w:ilvl w:val="0"/>
          <w:numId w:val="0"/>
        </w:numPr>
        <w:rPr>
          <w:rFonts w:ascii="Helvetica" w:hAnsi="Helvetica"/>
          <w:b/>
          <w:bCs/>
        </w:rPr>
      </w:pPr>
    </w:p>
    <w:p w14:paraId="5E81DF0E" w14:textId="77777777" w:rsidR="00DC6243" w:rsidRDefault="00DC6243" w:rsidP="00903B0F">
      <w:pPr>
        <w:pStyle w:val="References"/>
        <w:numPr>
          <w:ilvl w:val="0"/>
          <w:numId w:val="0"/>
        </w:numPr>
        <w:rPr>
          <w:rFonts w:ascii="Helvetica" w:hAnsi="Helvetica"/>
          <w:b/>
          <w:bCs/>
        </w:rPr>
      </w:pPr>
    </w:p>
    <w:p w14:paraId="3756F4A7" w14:textId="77777777" w:rsidR="00DC6243" w:rsidRDefault="00DC6243" w:rsidP="00903B0F">
      <w:pPr>
        <w:pStyle w:val="References"/>
        <w:numPr>
          <w:ilvl w:val="0"/>
          <w:numId w:val="0"/>
        </w:numPr>
        <w:rPr>
          <w:rFonts w:ascii="Helvetica" w:hAnsi="Helvetica"/>
          <w:b/>
          <w:bCs/>
        </w:rPr>
      </w:pPr>
    </w:p>
    <w:p w14:paraId="60921C9F" w14:textId="77777777" w:rsidR="00DC6243" w:rsidRDefault="00DC6243" w:rsidP="00903B0F">
      <w:pPr>
        <w:pStyle w:val="References"/>
        <w:numPr>
          <w:ilvl w:val="0"/>
          <w:numId w:val="0"/>
        </w:numPr>
        <w:rPr>
          <w:rFonts w:ascii="Helvetica" w:hAnsi="Helvetica"/>
          <w:b/>
          <w:bCs/>
        </w:rPr>
      </w:pPr>
    </w:p>
    <w:p w14:paraId="1B4B6622" w14:textId="308DA12D" w:rsidR="00D255F4" w:rsidRPr="00232BEE" w:rsidRDefault="00D8546C" w:rsidP="00EC7077">
      <w:pPr>
        <w:pStyle w:val="References"/>
        <w:numPr>
          <w:ilvl w:val="0"/>
          <w:numId w:val="0"/>
        </w:numPr>
        <w:rPr>
          <w:rFonts w:ascii="Helvetica" w:hAnsi="Helvetica"/>
        </w:rPr>
      </w:pPr>
      <w:r w:rsidRPr="00630172">
        <w:rPr>
          <w:rFonts w:ascii="Helvetica" w:hAnsi="Helvetica"/>
          <w:noProof/>
          <w:color w:val="0000CC"/>
        </w:rPr>
        <w:drawing>
          <wp:anchor distT="0" distB="0" distL="114300" distR="114300" simplePos="0" relativeHeight="251692032" behindDoc="0" locked="0" layoutInCell="1" allowOverlap="1" wp14:anchorId="3EA7EA4E" wp14:editId="3E17F9F2">
            <wp:simplePos x="0" y="0"/>
            <wp:positionH relativeFrom="column">
              <wp:posOffset>14507</wp:posOffset>
            </wp:positionH>
            <wp:positionV relativeFrom="paragraph">
              <wp:posOffset>33020</wp:posOffset>
            </wp:positionV>
            <wp:extent cx="914400" cy="1144270"/>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hoto-men.eps"/>
                    <pic:cNvPicPr/>
                  </pic:nvPicPr>
                  <pic:blipFill>
                    <a:blip r:embed="rId12">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14:sizeRelH relativeFrom="page">
              <wp14:pctWidth>0</wp14:pctWidth>
            </wp14:sizeRelH>
            <wp14:sizeRelV relativeFrom="page">
              <wp14:pctHeight>0</wp14:pctHeight>
            </wp14:sizeRelV>
          </wp:anchor>
        </w:drawing>
      </w:r>
      <w:r w:rsidR="00FD2971" w:rsidRPr="00630172">
        <w:rPr>
          <w:rFonts w:ascii="Helvetica" w:hAnsi="Helvetica"/>
          <w:b/>
          <w:bCs/>
          <w:color w:val="0000CC"/>
        </w:rPr>
        <w:t>First A. Author1</w:t>
      </w:r>
      <w:r w:rsidR="00903B0F" w:rsidRPr="00630172">
        <w:rPr>
          <w:rFonts w:ascii="Helvetica" w:hAnsi="Helvetica"/>
          <w:color w:val="0000CC"/>
        </w:rPr>
        <w:t xml:space="preserve"> </w:t>
      </w:r>
      <w:r w:rsidR="00903B0F" w:rsidRPr="001D4000">
        <w:rPr>
          <w:rFonts w:ascii="Helvetica" w:hAnsi="Helvetica"/>
        </w:rPr>
        <w:t>and the other authors may include biographies at the end of regular papers.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r w:rsidR="00EC7077">
        <w:rPr>
          <w:rFonts w:ascii="Helvetica" w:hAnsi="Helvetica"/>
        </w:rPr>
        <w:t xml:space="preserve"> </w:t>
      </w:r>
      <w:r w:rsidR="00903B0F" w:rsidRPr="001D4000">
        <w:rPr>
          <w:rFonts w:ascii="Helvetica" w:hAnsi="Helvetica"/>
        </w:rPr>
        <w:t>The second paragraph uses the pronoun of the person (he or she) and not the author’s last name. It lists military and work experience, including summer and fellowship jobs.</w:t>
      </w:r>
      <w:r w:rsidR="002D78B4" w:rsidRPr="001D4000">
        <w:rPr>
          <w:rFonts w:ascii="Helvetica" w:hAnsi="Helvetica"/>
          <w:noProof/>
          <w:lang w:eastAsia="es-ES"/>
        </w:rPr>
        <w:t xml:space="preserve"> </w:t>
      </w:r>
      <w:r w:rsidR="00903B0F" w:rsidRPr="001D4000">
        <w:rPr>
          <w:rFonts w:ascii="Helvetica" w:hAnsi="Helvetica"/>
        </w:rPr>
        <w:t xml:space="preserve"> Job titles are capitalized. The current job must have a location; previous positions may be listed without one. Information concerning previous publications may be in</w:t>
      </w:r>
      <w:r w:rsidR="00E47B37" w:rsidRPr="001D4000">
        <w:rPr>
          <w:rFonts w:ascii="Helvetica" w:hAnsi="Helvetica"/>
        </w:rPr>
        <w:t>cluded.</w:t>
      </w:r>
      <w:r w:rsidR="00EC7077">
        <w:rPr>
          <w:rFonts w:ascii="Helvetica" w:hAnsi="Helvetica"/>
        </w:rPr>
        <w:t xml:space="preserve"> </w:t>
      </w:r>
      <w:r w:rsidR="00903B0F" w:rsidRPr="001D4000">
        <w:rPr>
          <w:rFonts w:ascii="Helvetica" w:hAnsi="Helvetica"/>
        </w:rPr>
        <w:t xml:space="preserve">The third paragraph </w:t>
      </w:r>
      <w:r w:rsidR="00903B0F" w:rsidRPr="00232BEE">
        <w:rPr>
          <w:rFonts w:ascii="Helvetica" w:hAnsi="Helvetica"/>
        </w:rPr>
        <w:t>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Personal hobbies will be deleted from the biography.</w:t>
      </w:r>
    </w:p>
    <w:p w14:paraId="3791021A" w14:textId="7A746316" w:rsidR="006D79F6" w:rsidRPr="00232BEE" w:rsidRDefault="006D79F6" w:rsidP="00E96A3A">
      <w:pPr>
        <w:pStyle w:val="FigureCaption"/>
        <w:rPr>
          <w:rFonts w:ascii="Helvetica" w:hAnsi="Helvetica"/>
        </w:rPr>
      </w:pPr>
    </w:p>
    <w:p w14:paraId="7D1A62A0" w14:textId="7EC4BD0C" w:rsidR="006D79F6" w:rsidRPr="00232BEE" w:rsidRDefault="006D79F6" w:rsidP="00E96A3A">
      <w:pPr>
        <w:pStyle w:val="FigureCaption"/>
        <w:rPr>
          <w:rFonts w:ascii="Helvetica" w:hAnsi="Helvetica"/>
        </w:rPr>
      </w:pPr>
    </w:p>
    <w:p w14:paraId="45EE109E" w14:textId="0CB127A0" w:rsidR="00D255F4" w:rsidRPr="00232BEE" w:rsidRDefault="00D8546C" w:rsidP="00D255F4">
      <w:pPr>
        <w:pStyle w:val="FigureCaption"/>
        <w:rPr>
          <w:rFonts w:ascii="Helvetica" w:hAnsi="Helvetica"/>
        </w:rPr>
      </w:pPr>
      <w:r w:rsidRPr="00630172">
        <w:rPr>
          <w:rFonts w:ascii="Helvetica" w:hAnsi="Helvetica"/>
          <w:noProof/>
          <w:color w:val="0000CC"/>
        </w:rPr>
        <w:drawing>
          <wp:anchor distT="0" distB="0" distL="114300" distR="114300" simplePos="0" relativeHeight="251694080" behindDoc="0" locked="0" layoutInCell="1" allowOverlap="1" wp14:anchorId="7310FEA4" wp14:editId="2EAB5A69">
            <wp:simplePos x="0" y="0"/>
            <wp:positionH relativeFrom="column">
              <wp:posOffset>20418</wp:posOffset>
            </wp:positionH>
            <wp:positionV relativeFrom="paragraph">
              <wp:posOffset>13335</wp:posOffset>
            </wp:positionV>
            <wp:extent cx="914400" cy="114427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hoto-men.eps"/>
                    <pic:cNvPicPr/>
                  </pic:nvPicPr>
                  <pic:blipFill>
                    <a:blip r:embed="rId12">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14:sizeRelH relativeFrom="page">
              <wp14:pctWidth>0</wp14:pctWidth>
            </wp14:sizeRelH>
            <wp14:sizeRelV relativeFrom="page">
              <wp14:pctHeight>0</wp14:pctHeight>
            </wp14:sizeRelV>
          </wp:anchor>
        </w:drawing>
      </w:r>
      <w:r w:rsidR="00FD2971" w:rsidRPr="00630172">
        <w:rPr>
          <w:rFonts w:ascii="Helvetica" w:hAnsi="Helvetica"/>
          <w:b/>
          <w:bCs/>
          <w:color w:val="0000CC"/>
        </w:rPr>
        <w:t>Second B. Author2</w:t>
      </w:r>
      <w:r w:rsidR="00D255F4" w:rsidRPr="00630172">
        <w:rPr>
          <w:rFonts w:ascii="Helvetica" w:hAnsi="Helvetica"/>
          <w:color w:val="0000CC"/>
        </w:rPr>
        <w:t xml:space="preserve"> </w:t>
      </w:r>
      <w:r w:rsidR="00D255F4" w:rsidRPr="00232BEE">
        <w:rPr>
          <w:rFonts w:ascii="Helvetica" w:hAnsi="Helvetica"/>
        </w:rPr>
        <w:t xml:space="preserve">(M’12) was born in City, Country. He received the M. degree in electrical engineering from University of City, Country in 2012. </w:t>
      </w:r>
    </w:p>
    <w:p w14:paraId="59005763" w14:textId="165F8066" w:rsidR="00D255F4" w:rsidRPr="00232BEE" w:rsidRDefault="00D255F4" w:rsidP="00EC7077">
      <w:pPr>
        <w:pStyle w:val="FigureCaption"/>
        <w:rPr>
          <w:rFonts w:ascii="Helvetica" w:hAnsi="Helvetica"/>
        </w:rPr>
      </w:pPr>
      <w:r w:rsidRPr="00232BEE">
        <w:rPr>
          <w:rFonts w:ascii="Helvetica" w:hAnsi="Helvetica"/>
        </w:rPr>
        <w:tab/>
        <w:t>The second paragraph uses the pronoun of the person (he or she) and not the author’s last name. It lists military and work experience, including similar information to the previous author, including military, work experience, and other jobs.</w:t>
      </w:r>
      <w:r w:rsidR="00EC7077">
        <w:rPr>
          <w:rFonts w:ascii="Helvetica" w:hAnsi="Helvetica"/>
        </w:rPr>
        <w:t xml:space="preserve"> Job titles are capitalized.</w:t>
      </w:r>
    </w:p>
    <w:p w14:paraId="7C9C8281" w14:textId="5460DFB9" w:rsidR="0037551B" w:rsidRPr="00D8546C" w:rsidRDefault="0037551B" w:rsidP="006E037A">
      <w:pPr>
        <w:pStyle w:val="FigureCaption"/>
        <w:rPr>
          <w:rFonts w:ascii="Helvetica" w:hAnsi="Helvetica"/>
        </w:rPr>
      </w:pPr>
    </w:p>
    <w:sectPr w:rsidR="0037551B" w:rsidRPr="00D8546C" w:rsidSect="0093247F">
      <w:headerReference w:type="default" r:id="rId13"/>
      <w:footerReference w:type="default" r:id="rId14"/>
      <w:type w:val="continuous"/>
      <w:pgSz w:w="12240" w:h="15840" w:code="1"/>
      <w:pgMar w:top="1530"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73EAE" w14:textId="77777777" w:rsidR="006808E5" w:rsidRDefault="006808E5">
      <w:r>
        <w:separator/>
      </w:r>
    </w:p>
  </w:endnote>
  <w:endnote w:type="continuationSeparator" w:id="0">
    <w:p w14:paraId="15F779C1" w14:textId="77777777" w:rsidR="006808E5" w:rsidRDefault="0068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00000003" w:usb1="00000000" w:usb2="00000000" w:usb3="00000000" w:csb0="00000001" w:csb1="00000000"/>
  </w:font>
  <w:font w:name="Formata-Regular">
    <w:altName w:val="Formata 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Italic">
    <w:altName w:val="Verdana"/>
    <w:panose1 w:val="00000000000000000000"/>
    <w:charset w:val="4D"/>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b/>
        <w:bCs/>
        <w:color w:val="0000FF"/>
      </w:rPr>
      <w:id w:val="-1257440537"/>
      <w:docPartObj>
        <w:docPartGallery w:val="Page Numbers (Bottom of Page)"/>
        <w:docPartUnique/>
      </w:docPartObj>
    </w:sdtPr>
    <w:sdtEndPr/>
    <w:sdtContent>
      <w:p w14:paraId="30F9170A" w14:textId="106A568A" w:rsidR="00C911BF" w:rsidRPr="00C911BF" w:rsidRDefault="00C911BF">
        <w:pPr>
          <w:pStyle w:val="a6"/>
          <w:jc w:val="right"/>
          <w:rPr>
            <w:rFonts w:asciiTheme="minorBidi" w:hAnsiTheme="minorBidi" w:cstheme="minorBidi"/>
            <w:b/>
            <w:bCs/>
            <w:color w:val="0000FF"/>
          </w:rPr>
        </w:pPr>
        <w:r w:rsidRPr="00C911BF">
          <w:rPr>
            <w:rFonts w:asciiTheme="minorBidi" w:hAnsiTheme="minorBidi" w:cstheme="minorBidi"/>
            <w:b/>
            <w:bCs/>
            <w:color w:val="0000FF"/>
          </w:rPr>
          <w:fldChar w:fldCharType="begin"/>
        </w:r>
        <w:r w:rsidRPr="00C911BF">
          <w:rPr>
            <w:rFonts w:asciiTheme="minorBidi" w:hAnsiTheme="minorBidi" w:cstheme="minorBidi"/>
            <w:b/>
            <w:bCs/>
            <w:color w:val="0000FF"/>
          </w:rPr>
          <w:instrText>PAGE   \* MERGEFORMAT</w:instrText>
        </w:r>
        <w:r w:rsidRPr="00C911BF">
          <w:rPr>
            <w:rFonts w:asciiTheme="minorBidi" w:hAnsiTheme="minorBidi" w:cstheme="minorBidi"/>
            <w:b/>
            <w:bCs/>
            <w:color w:val="0000FF"/>
          </w:rPr>
          <w:fldChar w:fldCharType="separate"/>
        </w:r>
        <w:r w:rsidR="0025232D" w:rsidRPr="0025232D">
          <w:rPr>
            <w:rFonts w:asciiTheme="minorBidi" w:hAnsiTheme="minorBidi" w:cs="Arial"/>
            <w:b/>
            <w:bCs/>
            <w:noProof/>
            <w:color w:val="0000FF"/>
            <w:lang w:val="ar-SA"/>
          </w:rPr>
          <w:t>1</w:t>
        </w:r>
        <w:r w:rsidRPr="00C911BF">
          <w:rPr>
            <w:rFonts w:asciiTheme="minorBidi" w:hAnsiTheme="minorBidi" w:cstheme="minorBidi"/>
            <w:b/>
            <w:bCs/>
            <w:color w:val="0000FF"/>
          </w:rPr>
          <w:fldChar w:fldCharType="end"/>
        </w:r>
      </w:p>
    </w:sdtContent>
  </w:sdt>
  <w:p w14:paraId="60D328F7" w14:textId="77777777" w:rsidR="00C911BF" w:rsidRDefault="00C911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4D4C6" w14:textId="77777777" w:rsidR="006808E5" w:rsidRDefault="006808E5"/>
  </w:footnote>
  <w:footnote w:type="continuationSeparator" w:id="0">
    <w:p w14:paraId="094842B1" w14:textId="77777777" w:rsidR="006808E5" w:rsidRDefault="006808E5">
      <w:r>
        <w:continuationSeparator/>
      </w:r>
    </w:p>
  </w:footnote>
  <w:footnote w:id="1">
    <w:p w14:paraId="3B7DE4DB" w14:textId="64A1336D" w:rsidR="00EA1996" w:rsidRPr="000B2550" w:rsidRDefault="00EA1996" w:rsidP="000B2550">
      <w:pPr>
        <w:pStyle w:val="a4"/>
        <w:pBdr>
          <w:top w:val="single" w:sz="4" w:space="1" w:color="auto"/>
        </w:pBdr>
        <w:rPr>
          <w:rFonts w:ascii="Helvetica" w:hAnsi="Helvetica"/>
          <w:color w:val="C00000"/>
          <w:sz w:val="4"/>
          <w:szCs w:val="4"/>
        </w:rPr>
      </w:pPr>
    </w:p>
    <w:p w14:paraId="35F5F504" w14:textId="71F2E874" w:rsidR="000B2550" w:rsidRPr="00A5300E" w:rsidRDefault="00EC7077" w:rsidP="00A5300E">
      <w:pPr>
        <w:pStyle w:val="a4"/>
        <w:spacing w:after="80"/>
        <w:ind w:firstLine="14"/>
        <w:rPr>
          <w:rFonts w:ascii="Helvetica" w:hAnsi="Helvetica"/>
          <w:color w:val="0000FF"/>
        </w:rPr>
      </w:pPr>
      <w:r w:rsidRPr="00A5300E">
        <w:rPr>
          <w:color w:val="0000FF"/>
        </w:rPr>
        <w:t>¹</w:t>
      </w:r>
      <w:r w:rsidR="000B2550" w:rsidRPr="00A5300E">
        <w:rPr>
          <w:rFonts w:ascii="Helvetica" w:hAnsi="Helvetica"/>
          <w:color w:val="0000FF"/>
        </w:rPr>
        <w:t>F</w:t>
      </w:r>
      <w:r w:rsidR="00A5300E">
        <w:rPr>
          <w:rFonts w:ascii="Helvetica" w:hAnsi="Helvetica"/>
          <w:color w:val="0000FF"/>
        </w:rPr>
        <w:t>.</w:t>
      </w:r>
      <w:r w:rsidR="000B2550" w:rsidRPr="00A5300E">
        <w:rPr>
          <w:rFonts w:ascii="Helvetica" w:hAnsi="Helvetica"/>
          <w:color w:val="0000FF"/>
        </w:rPr>
        <w:t>A</w:t>
      </w:r>
      <w:r w:rsidR="00A5300E">
        <w:rPr>
          <w:rFonts w:ascii="Helvetica" w:hAnsi="Helvetica"/>
          <w:color w:val="0000FF"/>
        </w:rPr>
        <w:t>.</w:t>
      </w:r>
      <w:r w:rsidR="000B2550" w:rsidRPr="00A5300E">
        <w:rPr>
          <w:rFonts w:ascii="Helvetica" w:hAnsi="Helvetica"/>
          <w:color w:val="0000FF"/>
        </w:rPr>
        <w:t>Authors’ affiliation:</w:t>
      </w:r>
      <w:r w:rsidR="00EA1996" w:rsidRPr="00A5300E">
        <w:rPr>
          <w:rFonts w:ascii="Helvetica" w:hAnsi="Helvetica"/>
          <w:color w:val="0000FF"/>
        </w:rPr>
        <w:t xml:space="preserve"> xxx Department, University of xxx, City, State C.P. Country, on leave from the National Institute for xxx, City, Country</w:t>
      </w:r>
    </w:p>
    <w:p w14:paraId="048A4C46" w14:textId="2669C554" w:rsidR="000B2550" w:rsidRPr="00A5300E" w:rsidRDefault="000B2550" w:rsidP="00A5300E">
      <w:pPr>
        <w:pStyle w:val="a4"/>
        <w:spacing w:after="80"/>
        <w:ind w:firstLine="14"/>
        <w:rPr>
          <w:rFonts w:ascii="Helvetica" w:hAnsi="Helvetica"/>
          <w:color w:val="0000FF"/>
        </w:rPr>
      </w:pPr>
      <w:r w:rsidRPr="00A5300E">
        <w:rPr>
          <w:color w:val="0000FF"/>
        </w:rPr>
        <w:t>²</w:t>
      </w:r>
      <w:r w:rsidRPr="00A5300E">
        <w:rPr>
          <w:rFonts w:ascii="Helvetica" w:hAnsi="Helvetica"/>
          <w:color w:val="0000FF"/>
        </w:rPr>
        <w:t>S</w:t>
      </w:r>
      <w:r w:rsidR="00A5300E">
        <w:rPr>
          <w:rFonts w:ascii="Helvetica" w:hAnsi="Helvetica"/>
          <w:color w:val="0000FF"/>
        </w:rPr>
        <w:t>.</w:t>
      </w:r>
      <w:r w:rsidRPr="00A5300E">
        <w:rPr>
          <w:rFonts w:ascii="Helvetica" w:hAnsi="Helvetica"/>
          <w:color w:val="0000FF"/>
        </w:rPr>
        <w:t>B</w:t>
      </w:r>
      <w:r w:rsidR="00A5300E">
        <w:rPr>
          <w:rFonts w:ascii="Helvetica" w:hAnsi="Helvetica"/>
          <w:color w:val="0000FF"/>
        </w:rPr>
        <w:t>.</w:t>
      </w:r>
      <w:r w:rsidRPr="00A5300E">
        <w:rPr>
          <w:rFonts w:ascii="Helvetica" w:hAnsi="Helvetica"/>
          <w:color w:val="0000FF"/>
        </w:rPr>
        <w:t>Authors’ affiliation: xxx Department, University of xxx, City, State C.P. Country, on leave from the National Institute for xxx, City, Country</w:t>
      </w:r>
    </w:p>
    <w:p w14:paraId="3F21D26C" w14:textId="77777777" w:rsidR="000B2550" w:rsidRPr="00A5300E" w:rsidRDefault="00EC7077" w:rsidP="00A5300E">
      <w:pPr>
        <w:pStyle w:val="a4"/>
        <w:spacing w:after="80"/>
        <w:ind w:firstLine="14"/>
        <w:rPr>
          <w:rFonts w:ascii="Helvetica" w:hAnsi="Helvetica"/>
          <w:color w:val="0000FF"/>
        </w:rPr>
      </w:pPr>
      <w:r w:rsidRPr="00A5300E">
        <w:rPr>
          <w:color w:val="0000FF"/>
        </w:rPr>
        <w:t>³</w:t>
      </w:r>
      <w:r w:rsidR="000B2550" w:rsidRPr="00A5300E">
        <w:rPr>
          <w:rFonts w:ascii="Helvetica" w:hAnsi="Helvetica"/>
          <w:color w:val="0000FF"/>
        </w:rPr>
        <w:t xml:space="preserve">T. C. Author </w:t>
      </w:r>
      <w:r w:rsidR="00EA1996" w:rsidRPr="00A5300E">
        <w:rPr>
          <w:rFonts w:ascii="Helvetica" w:hAnsi="Helvetica"/>
          <w:color w:val="0000FF"/>
        </w:rPr>
        <w:t xml:space="preserve">is with the National Institute of xxx, City, State C.P. Country </w:t>
      </w:r>
    </w:p>
    <w:p w14:paraId="67C18A7C" w14:textId="0ECCA3FA" w:rsidR="00EA1996" w:rsidRPr="00780290" w:rsidRDefault="000B2550" w:rsidP="00A5300E">
      <w:pPr>
        <w:pStyle w:val="a4"/>
        <w:ind w:firstLine="14"/>
        <w:rPr>
          <w:highlight w:val="yellow"/>
        </w:rPr>
      </w:pPr>
      <w:r w:rsidRPr="00A5300E">
        <w:rPr>
          <w:rFonts w:ascii="Helvetica" w:hAnsi="Helvetica"/>
          <w:color w:val="0000FF"/>
        </w:rPr>
        <w:t>E</w:t>
      </w:r>
      <w:r w:rsidR="00EA1996" w:rsidRPr="00A5300E">
        <w:rPr>
          <w:rFonts w:ascii="Helvetica" w:hAnsi="Helvetica"/>
          <w:color w:val="0000FF"/>
        </w:rPr>
        <w:t>-mail:</w:t>
      </w:r>
      <w:r w:rsidR="00A5300E" w:rsidRPr="00A5300E">
        <w:rPr>
          <w:rFonts w:ascii="Helvetica" w:hAnsi="Helvetica"/>
          <w:color w:val="0000FF"/>
        </w:rPr>
        <w:t xml:space="preserve"> </w:t>
      </w:r>
      <w:r w:rsidR="00EA1996" w:rsidRPr="00A5300E">
        <w:rPr>
          <w:rFonts w:ascii="Helvetica" w:hAnsi="Helvetica"/>
          <w:color w:val="0000FF"/>
        </w:rPr>
        <w:t xml:space="preserve"> author@ domain.</w:t>
      </w:r>
      <w:r w:rsidR="00A5300E" w:rsidRPr="00A5300E">
        <w:rPr>
          <w:rFonts w:ascii="Helvetica" w:hAnsi="Helvetica"/>
          <w:color w:val="0000FF"/>
        </w:rPr>
        <w:t>edu.</w:t>
      </w:r>
      <w:r w:rsidR="00EA1996" w:rsidRPr="00A5300E">
        <w:rPr>
          <w:rFonts w:ascii="Helvetica" w:hAnsi="Helvetica"/>
          <w:color w:val="0000FF"/>
        </w:rPr>
        <w:t>gov</w:t>
      </w:r>
      <w:r w:rsidR="00A5300E" w:rsidRPr="00A5300E">
        <w:rPr>
          <w:color w:val="0000FF"/>
        </w:rPr>
        <w:t>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12E4" w14:textId="00B43B1D" w:rsidR="00EA1996" w:rsidRPr="00607AA2" w:rsidRDefault="00B20E3C" w:rsidP="00B20E3C">
    <w:pPr>
      <w:ind w:right="360"/>
      <w:jc w:val="left"/>
    </w:pPr>
    <w:r>
      <w:rPr>
        <w:rFonts w:ascii="Arial" w:hAnsi="Arial" w:cs="Arial"/>
        <w:b/>
        <w:bCs/>
        <w:noProof/>
        <w:color w:val="70757A"/>
      </w:rPr>
      <mc:AlternateContent>
        <mc:Choice Requires="wps">
          <w:drawing>
            <wp:anchor distT="0" distB="0" distL="114300" distR="114300" simplePos="0" relativeHeight="251648000" behindDoc="0" locked="0" layoutInCell="1" allowOverlap="1" wp14:anchorId="13FFF771" wp14:editId="0DB8A783">
              <wp:simplePos x="0" y="0"/>
              <wp:positionH relativeFrom="column">
                <wp:posOffset>670560</wp:posOffset>
              </wp:positionH>
              <wp:positionV relativeFrom="paragraph">
                <wp:posOffset>411480</wp:posOffset>
              </wp:positionV>
              <wp:extent cx="4282440" cy="276225"/>
              <wp:effectExtent l="0" t="0" r="22860" b="28575"/>
              <wp:wrapNone/>
              <wp:docPr id="6" name="مستطيل 6"/>
              <wp:cNvGraphicFramePr/>
              <a:graphic xmlns:a="http://schemas.openxmlformats.org/drawingml/2006/main">
                <a:graphicData uri="http://schemas.microsoft.com/office/word/2010/wordprocessingShape">
                  <wps:wsp>
                    <wps:cNvSpPr/>
                    <wps:spPr>
                      <a:xfrm>
                        <a:off x="0" y="0"/>
                        <a:ext cx="4282440" cy="2762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0BA1B6C" w14:textId="572F09F8" w:rsidR="00607AA2" w:rsidRPr="00B20E3C" w:rsidRDefault="00203630" w:rsidP="00B20E3C">
                          <w:pPr>
                            <w:ind w:left="-90"/>
                            <w:jc w:val="left"/>
                            <w:rPr>
                              <w:rFonts w:ascii="Agency FB" w:hAnsi="Agency FB"/>
                              <w:b/>
                              <w:bCs/>
                              <w:i/>
                              <w:iCs/>
                              <w:color w:val="1923F3"/>
                              <w:sz w:val="22"/>
                              <w:szCs w:val="22"/>
                            </w:rPr>
                          </w:pPr>
                          <w:r w:rsidRPr="00B20E3C">
                            <w:rPr>
                              <w:rStyle w:val="af1"/>
                              <w:rFonts w:ascii="Agency FB" w:hAnsi="Agency FB" w:cs="Akhbar MT"/>
                              <w:b/>
                              <w:bCs/>
                              <w:i w:val="0"/>
                              <w:iCs w:val="0"/>
                              <w:color w:val="1923F3"/>
                              <w:sz w:val="22"/>
                              <w:szCs w:val="22"/>
                              <w:shd w:val="clear" w:color="auto" w:fill="FFFFFF"/>
                            </w:rPr>
                            <w:t>Libyan Journal of En</w:t>
                          </w:r>
                          <w:r w:rsidR="00B26829" w:rsidRPr="00B20E3C">
                            <w:rPr>
                              <w:rStyle w:val="af1"/>
                              <w:rFonts w:ascii="Agency FB" w:hAnsi="Agency FB" w:cs="Akhbar MT"/>
                              <w:b/>
                              <w:bCs/>
                              <w:i w:val="0"/>
                              <w:iCs w:val="0"/>
                              <w:color w:val="1923F3"/>
                              <w:sz w:val="22"/>
                              <w:szCs w:val="22"/>
                              <w:shd w:val="clear" w:color="auto" w:fill="FFFFFF"/>
                            </w:rPr>
                            <w:t>gineering Science</w:t>
                          </w:r>
                          <w:r w:rsidRPr="00B20E3C">
                            <w:rPr>
                              <w:rStyle w:val="af1"/>
                              <w:rFonts w:ascii="Agency FB" w:hAnsi="Agency FB" w:cs="Akhbar MT"/>
                              <w:b/>
                              <w:bCs/>
                              <w:i w:val="0"/>
                              <w:iCs w:val="0"/>
                              <w:color w:val="1923F3"/>
                              <w:sz w:val="22"/>
                              <w:szCs w:val="22"/>
                              <w:shd w:val="clear" w:color="auto" w:fill="FFFFFF"/>
                            </w:rPr>
                            <w:t xml:space="preserve"> and Technology</w:t>
                          </w:r>
                          <w:r w:rsidR="002F2C50" w:rsidRPr="00B20E3C">
                            <w:rPr>
                              <w:rStyle w:val="af1"/>
                              <w:rFonts w:ascii="Agency FB" w:hAnsi="Agency FB" w:cs="Akhbar MT"/>
                              <w:b/>
                              <w:bCs/>
                              <w:i w:val="0"/>
                              <w:iCs w:val="0"/>
                              <w:color w:val="1923F3"/>
                              <w:sz w:val="22"/>
                              <w:szCs w:val="22"/>
                              <w:shd w:val="clear" w:color="auto" w:fill="FFFFFF"/>
                            </w:rPr>
                            <w:t xml:space="preserve"> (LJEST)   Vol.</w:t>
                          </w:r>
                          <w:r w:rsidRPr="00B20E3C">
                            <w:rPr>
                              <w:rStyle w:val="af1"/>
                              <w:rFonts w:ascii="Agency FB" w:hAnsi="Agency FB" w:cs="Akhbar MT"/>
                              <w:b/>
                              <w:bCs/>
                              <w:i w:val="0"/>
                              <w:iCs w:val="0"/>
                              <w:color w:val="1923F3"/>
                              <w:sz w:val="22"/>
                              <w:szCs w:val="22"/>
                              <w:shd w:val="clear" w:color="auto" w:fill="FFFFFF"/>
                            </w:rPr>
                            <w:t xml:space="preserve"> </w:t>
                          </w:r>
                          <w:r w:rsidR="00B20E3C" w:rsidRPr="00B20E3C">
                            <w:rPr>
                              <w:rStyle w:val="af1"/>
                              <w:rFonts w:ascii="Agency FB" w:hAnsi="Agency FB" w:cs="Akhbar MT"/>
                              <w:b/>
                              <w:bCs/>
                              <w:i w:val="0"/>
                              <w:iCs w:val="0"/>
                              <w:color w:val="1923F3"/>
                              <w:sz w:val="22"/>
                              <w:szCs w:val="22"/>
                              <w:shd w:val="clear" w:color="auto" w:fill="FFFFFF"/>
                            </w:rPr>
                            <w:t>6</w:t>
                          </w:r>
                          <w:r w:rsidRPr="00B20E3C">
                            <w:rPr>
                              <w:rStyle w:val="af1"/>
                              <w:rFonts w:ascii="Agency FB" w:hAnsi="Agency FB" w:cs="Akhbar MT"/>
                              <w:b/>
                              <w:bCs/>
                              <w:i w:val="0"/>
                              <w:iCs w:val="0"/>
                              <w:color w:val="1923F3"/>
                              <w:sz w:val="22"/>
                              <w:szCs w:val="22"/>
                              <w:shd w:val="clear" w:color="auto" w:fill="FFFFFF"/>
                            </w:rPr>
                            <w:t>,</w:t>
                          </w:r>
                          <w:r w:rsidR="00B20E3C" w:rsidRPr="00B20E3C">
                            <w:rPr>
                              <w:rStyle w:val="af1"/>
                              <w:rFonts w:ascii="Agency FB" w:hAnsi="Agency FB" w:cs="Akhbar MT"/>
                              <w:b/>
                              <w:bCs/>
                              <w:i w:val="0"/>
                              <w:iCs w:val="0"/>
                              <w:color w:val="1923F3"/>
                              <w:sz w:val="22"/>
                              <w:szCs w:val="22"/>
                              <w:shd w:val="clear" w:color="auto" w:fill="FFFFFF"/>
                            </w:rPr>
                            <w:t xml:space="preserve"> No. 1,</w:t>
                          </w:r>
                          <w:r w:rsidR="002F2C50" w:rsidRPr="00B20E3C">
                            <w:rPr>
                              <w:rStyle w:val="af1"/>
                              <w:rFonts w:ascii="Agency FB" w:hAnsi="Agency FB" w:cs="Akhbar MT"/>
                              <w:b/>
                              <w:bCs/>
                              <w:i w:val="0"/>
                              <w:iCs w:val="0"/>
                              <w:color w:val="1923F3"/>
                              <w:sz w:val="22"/>
                              <w:szCs w:val="22"/>
                              <w:shd w:val="clear" w:color="auto" w:fill="FFFFFF"/>
                            </w:rPr>
                            <w:t xml:space="preserve"> </w:t>
                          </w:r>
                          <w:r w:rsidRPr="00B20E3C">
                            <w:rPr>
                              <w:rStyle w:val="af1"/>
                              <w:rFonts w:ascii="Agency FB" w:hAnsi="Agency FB" w:cs="Akhbar MT"/>
                              <w:b/>
                              <w:bCs/>
                              <w:i w:val="0"/>
                              <w:iCs w:val="0"/>
                              <w:color w:val="1923F3"/>
                              <w:sz w:val="22"/>
                              <w:szCs w:val="22"/>
                              <w:shd w:val="clear" w:color="auto" w:fill="FFFFFF"/>
                            </w:rPr>
                            <w:t xml:space="preserve"> 202</w:t>
                          </w:r>
                          <w:r w:rsidR="00B20E3C" w:rsidRPr="00B20E3C">
                            <w:rPr>
                              <w:rStyle w:val="af1"/>
                              <w:rFonts w:ascii="Agency FB" w:hAnsi="Agency FB" w:cs="Akhbar MT"/>
                              <w:b/>
                              <w:bCs/>
                              <w:i w:val="0"/>
                              <w:iCs w:val="0"/>
                              <w:color w:val="1923F3"/>
                              <w:sz w:val="22"/>
                              <w:szCs w:val="22"/>
                              <w:shd w:val="clear" w:color="auto" w:fill="FFFFFF"/>
                            </w:rPr>
                            <w:t>6</w:t>
                          </w:r>
                          <w:r w:rsidR="00607AA2" w:rsidRPr="00B20E3C">
                            <w:rPr>
                              <w:rStyle w:val="af1"/>
                              <w:rFonts w:ascii="Agency FB" w:hAnsi="Agency FB" w:cs="Akhbar MT"/>
                              <w:b/>
                              <w:bCs/>
                              <w:i w:val="0"/>
                              <w:iCs w:val="0"/>
                              <w:color w:val="1923F3"/>
                              <w:sz w:val="22"/>
                              <w:szCs w:val="22"/>
                              <w:shd w:val="clear" w:color="auto" w:fill="FFFFFF"/>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FFF771" id="مستطيل 6" o:spid="_x0000_s1028" style="position:absolute;margin-left:52.8pt;margin-top:32.4pt;width:337.2pt;height:21.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" fillcolor="white [3212]" strokecolor="white [3212]" strokeweight="2pt">
              <v:textbox>
                <w:txbxContent>
                  <w:p w14:paraId="10BA1B6C" w14:textId="572F09F8" w:rsidR="00607AA2" w:rsidRPr="00B20E3C" w:rsidRDefault="00203630" w:rsidP="00B20E3C">
                    <w:pPr>
                      <w:ind w:left="-90"/>
                      <w:jc w:val="left"/>
                      <w:rPr>
                        <w:rFonts w:ascii="Agency FB" w:hAnsi="Agency FB"/>
                        <w:b/>
                        <w:bCs/>
                        <w:i/>
                        <w:iCs/>
                        <w:color w:val="1923F3"/>
                        <w:sz w:val="22"/>
                        <w:szCs w:val="22"/>
                      </w:rPr>
                    </w:pPr>
                    <w:r w:rsidRPr="00B20E3C">
                      <w:rPr>
                        <w:rStyle w:val="Emphasis"/>
                        <w:rFonts w:ascii="Agency FB" w:hAnsi="Agency FB" w:cs="Akhbar MT"/>
                        <w:b/>
                        <w:bCs/>
                        <w:i w:val="0"/>
                        <w:iCs w:val="0"/>
                        <w:color w:val="1923F3"/>
                        <w:sz w:val="22"/>
                        <w:szCs w:val="22"/>
                        <w:shd w:val="clear" w:color="auto" w:fill="FFFFFF"/>
                      </w:rPr>
                      <w:t>Libyan Journal of En</w:t>
                    </w:r>
                    <w:r w:rsidR="00B26829" w:rsidRPr="00B20E3C">
                      <w:rPr>
                        <w:rStyle w:val="Emphasis"/>
                        <w:rFonts w:ascii="Agency FB" w:hAnsi="Agency FB" w:cs="Akhbar MT"/>
                        <w:b/>
                        <w:bCs/>
                        <w:i w:val="0"/>
                        <w:iCs w:val="0"/>
                        <w:color w:val="1923F3"/>
                        <w:sz w:val="22"/>
                        <w:szCs w:val="22"/>
                        <w:shd w:val="clear" w:color="auto" w:fill="FFFFFF"/>
                      </w:rPr>
                      <w:t>gineering Science</w:t>
                    </w:r>
                    <w:r w:rsidRPr="00B20E3C">
                      <w:rPr>
                        <w:rStyle w:val="Emphasis"/>
                        <w:rFonts w:ascii="Agency FB" w:hAnsi="Agency FB" w:cs="Akhbar MT"/>
                        <w:b/>
                        <w:bCs/>
                        <w:i w:val="0"/>
                        <w:iCs w:val="0"/>
                        <w:color w:val="1923F3"/>
                        <w:sz w:val="22"/>
                        <w:szCs w:val="22"/>
                        <w:shd w:val="clear" w:color="auto" w:fill="FFFFFF"/>
                      </w:rPr>
                      <w:t xml:space="preserve"> and Technology</w:t>
                    </w:r>
                    <w:r w:rsidR="002F2C50" w:rsidRPr="00B20E3C">
                      <w:rPr>
                        <w:rStyle w:val="Emphasis"/>
                        <w:rFonts w:ascii="Agency FB" w:hAnsi="Agency FB" w:cs="Akhbar MT"/>
                        <w:b/>
                        <w:bCs/>
                        <w:i w:val="0"/>
                        <w:iCs w:val="0"/>
                        <w:color w:val="1923F3"/>
                        <w:sz w:val="22"/>
                        <w:szCs w:val="22"/>
                        <w:shd w:val="clear" w:color="auto" w:fill="FFFFFF"/>
                      </w:rPr>
                      <w:t xml:space="preserve"> (</w:t>
                    </w:r>
                    <w:proofErr w:type="gramStart"/>
                    <w:r w:rsidR="002F2C50" w:rsidRPr="00B20E3C">
                      <w:rPr>
                        <w:rStyle w:val="Emphasis"/>
                        <w:rFonts w:ascii="Agency FB" w:hAnsi="Agency FB" w:cs="Akhbar MT"/>
                        <w:b/>
                        <w:bCs/>
                        <w:i w:val="0"/>
                        <w:iCs w:val="0"/>
                        <w:color w:val="1923F3"/>
                        <w:sz w:val="22"/>
                        <w:szCs w:val="22"/>
                        <w:shd w:val="clear" w:color="auto" w:fill="FFFFFF"/>
                      </w:rPr>
                      <w:t xml:space="preserve">LJEST)   </w:t>
                    </w:r>
                    <w:proofErr w:type="gramEnd"/>
                    <w:r w:rsidR="002F2C50" w:rsidRPr="00B20E3C">
                      <w:rPr>
                        <w:rStyle w:val="Emphasis"/>
                        <w:rFonts w:ascii="Agency FB" w:hAnsi="Agency FB" w:cs="Akhbar MT"/>
                        <w:b/>
                        <w:bCs/>
                        <w:i w:val="0"/>
                        <w:iCs w:val="0"/>
                        <w:color w:val="1923F3"/>
                        <w:sz w:val="22"/>
                        <w:szCs w:val="22"/>
                        <w:shd w:val="clear" w:color="auto" w:fill="FFFFFF"/>
                      </w:rPr>
                      <w:t>Vol.</w:t>
                    </w:r>
                    <w:r w:rsidRPr="00B20E3C">
                      <w:rPr>
                        <w:rStyle w:val="Emphasis"/>
                        <w:rFonts w:ascii="Agency FB" w:hAnsi="Agency FB" w:cs="Akhbar MT"/>
                        <w:b/>
                        <w:bCs/>
                        <w:i w:val="0"/>
                        <w:iCs w:val="0"/>
                        <w:color w:val="1923F3"/>
                        <w:sz w:val="22"/>
                        <w:szCs w:val="22"/>
                        <w:shd w:val="clear" w:color="auto" w:fill="FFFFFF"/>
                      </w:rPr>
                      <w:t xml:space="preserve"> </w:t>
                    </w:r>
                    <w:r w:rsidR="00B20E3C" w:rsidRPr="00B20E3C">
                      <w:rPr>
                        <w:rStyle w:val="Emphasis"/>
                        <w:rFonts w:ascii="Agency FB" w:hAnsi="Agency FB" w:cs="Akhbar MT"/>
                        <w:b/>
                        <w:bCs/>
                        <w:i w:val="0"/>
                        <w:iCs w:val="0"/>
                        <w:color w:val="1923F3"/>
                        <w:sz w:val="22"/>
                        <w:szCs w:val="22"/>
                        <w:shd w:val="clear" w:color="auto" w:fill="FFFFFF"/>
                      </w:rPr>
                      <w:t>6</w:t>
                    </w:r>
                    <w:r w:rsidRPr="00B20E3C">
                      <w:rPr>
                        <w:rStyle w:val="Emphasis"/>
                        <w:rFonts w:ascii="Agency FB" w:hAnsi="Agency FB" w:cs="Akhbar MT"/>
                        <w:b/>
                        <w:bCs/>
                        <w:i w:val="0"/>
                        <w:iCs w:val="0"/>
                        <w:color w:val="1923F3"/>
                        <w:sz w:val="22"/>
                        <w:szCs w:val="22"/>
                        <w:shd w:val="clear" w:color="auto" w:fill="FFFFFF"/>
                      </w:rPr>
                      <w:t>,</w:t>
                    </w:r>
                    <w:r w:rsidR="00B20E3C" w:rsidRPr="00B20E3C">
                      <w:rPr>
                        <w:rStyle w:val="Emphasis"/>
                        <w:rFonts w:ascii="Agency FB" w:hAnsi="Agency FB" w:cs="Akhbar MT"/>
                        <w:b/>
                        <w:bCs/>
                        <w:i w:val="0"/>
                        <w:iCs w:val="0"/>
                        <w:color w:val="1923F3"/>
                        <w:sz w:val="22"/>
                        <w:szCs w:val="22"/>
                        <w:shd w:val="clear" w:color="auto" w:fill="FFFFFF"/>
                      </w:rPr>
                      <w:t xml:space="preserve"> No. </w:t>
                    </w:r>
                    <w:proofErr w:type="gramStart"/>
                    <w:r w:rsidR="00B20E3C" w:rsidRPr="00B20E3C">
                      <w:rPr>
                        <w:rStyle w:val="Emphasis"/>
                        <w:rFonts w:ascii="Agency FB" w:hAnsi="Agency FB" w:cs="Akhbar MT"/>
                        <w:b/>
                        <w:bCs/>
                        <w:i w:val="0"/>
                        <w:iCs w:val="0"/>
                        <w:color w:val="1923F3"/>
                        <w:sz w:val="22"/>
                        <w:szCs w:val="22"/>
                        <w:shd w:val="clear" w:color="auto" w:fill="FFFFFF"/>
                      </w:rPr>
                      <w:t>1,</w:t>
                    </w:r>
                    <w:r w:rsidR="002F2C50" w:rsidRPr="00B20E3C">
                      <w:rPr>
                        <w:rStyle w:val="Emphasis"/>
                        <w:rFonts w:ascii="Agency FB" w:hAnsi="Agency FB" w:cs="Akhbar MT"/>
                        <w:b/>
                        <w:bCs/>
                        <w:i w:val="0"/>
                        <w:iCs w:val="0"/>
                        <w:color w:val="1923F3"/>
                        <w:sz w:val="22"/>
                        <w:szCs w:val="22"/>
                        <w:shd w:val="clear" w:color="auto" w:fill="FFFFFF"/>
                      </w:rPr>
                      <w:t xml:space="preserve"> </w:t>
                    </w:r>
                    <w:r w:rsidRPr="00B20E3C">
                      <w:rPr>
                        <w:rStyle w:val="Emphasis"/>
                        <w:rFonts w:ascii="Agency FB" w:hAnsi="Agency FB" w:cs="Akhbar MT"/>
                        <w:b/>
                        <w:bCs/>
                        <w:i w:val="0"/>
                        <w:iCs w:val="0"/>
                        <w:color w:val="1923F3"/>
                        <w:sz w:val="22"/>
                        <w:szCs w:val="22"/>
                        <w:shd w:val="clear" w:color="auto" w:fill="FFFFFF"/>
                      </w:rPr>
                      <w:t xml:space="preserve"> 202</w:t>
                    </w:r>
                    <w:r w:rsidR="00B20E3C" w:rsidRPr="00B20E3C">
                      <w:rPr>
                        <w:rStyle w:val="Emphasis"/>
                        <w:rFonts w:ascii="Agency FB" w:hAnsi="Agency FB" w:cs="Akhbar MT"/>
                        <w:b/>
                        <w:bCs/>
                        <w:i w:val="0"/>
                        <w:iCs w:val="0"/>
                        <w:color w:val="1923F3"/>
                        <w:sz w:val="22"/>
                        <w:szCs w:val="22"/>
                        <w:shd w:val="clear" w:color="auto" w:fill="FFFFFF"/>
                      </w:rPr>
                      <w:t>6</w:t>
                    </w:r>
                    <w:proofErr w:type="gramEnd"/>
                    <w:r w:rsidR="00607AA2" w:rsidRPr="00B20E3C">
                      <w:rPr>
                        <w:rStyle w:val="Emphasis"/>
                        <w:rFonts w:ascii="Agency FB" w:hAnsi="Agency FB" w:cs="Akhbar MT"/>
                        <w:b/>
                        <w:bCs/>
                        <w:i w:val="0"/>
                        <w:iCs w:val="0"/>
                        <w:color w:val="1923F3"/>
                        <w:sz w:val="22"/>
                        <w:szCs w:val="22"/>
                        <w:shd w:val="clear" w:color="auto" w:fill="FFFFFF"/>
                      </w:rPr>
                      <w:t xml:space="preserve"> </w:t>
                    </w:r>
                  </w:p>
                </w:txbxContent>
              </v:textbox>
            </v:rect>
          </w:pict>
        </mc:Fallback>
      </mc:AlternateContent>
    </w:r>
    <w:r w:rsidRPr="00B20E3C">
      <w:rPr>
        <w:noProof/>
      </w:rPr>
      <w:drawing>
        <wp:anchor distT="0" distB="0" distL="114300" distR="114300" simplePos="0" relativeHeight="251666432" behindDoc="0" locked="0" layoutInCell="1" allowOverlap="1" wp14:anchorId="1755342C" wp14:editId="7413214E">
          <wp:simplePos x="0" y="0"/>
          <wp:positionH relativeFrom="column">
            <wp:posOffset>5440680</wp:posOffset>
          </wp:positionH>
          <wp:positionV relativeFrom="paragraph">
            <wp:posOffset>-160020</wp:posOffset>
          </wp:positionV>
          <wp:extent cx="1004570" cy="791845"/>
          <wp:effectExtent l="0" t="0" r="5080" b="8255"/>
          <wp:wrapSquare wrapText="bothSides"/>
          <wp:docPr id="1817809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09612" name=""/>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Lst>
                  </a:blip>
                  <a:stretch>
                    <a:fillRect/>
                  </a:stretch>
                </pic:blipFill>
                <pic:spPr>
                  <a:xfrm>
                    <a:off x="0" y="0"/>
                    <a:ext cx="1004570" cy="791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5D17977A" wp14:editId="443DF9DB">
          <wp:simplePos x="0" y="0"/>
          <wp:positionH relativeFrom="column">
            <wp:posOffset>0</wp:posOffset>
          </wp:positionH>
          <wp:positionV relativeFrom="paragraph">
            <wp:posOffset>-15240</wp:posOffset>
          </wp:positionV>
          <wp:extent cx="586105" cy="647700"/>
          <wp:effectExtent l="0" t="0" r="4445" b="0"/>
          <wp:wrapTopAndBottom/>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61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70757A"/>
      </w:rPr>
      <mc:AlternateContent>
        <mc:Choice Requires="wps">
          <w:drawing>
            <wp:anchor distT="0" distB="0" distL="114300" distR="114300" simplePos="0" relativeHeight="251657216" behindDoc="0" locked="0" layoutInCell="1" allowOverlap="1" wp14:anchorId="4D161D5F" wp14:editId="6BD30B5A">
              <wp:simplePos x="0" y="0"/>
              <wp:positionH relativeFrom="column">
                <wp:posOffset>13335</wp:posOffset>
              </wp:positionH>
              <wp:positionV relativeFrom="paragraph">
                <wp:posOffset>664210</wp:posOffset>
              </wp:positionV>
              <wp:extent cx="6552000" cy="0"/>
              <wp:effectExtent l="0" t="19050" r="20320" b="19050"/>
              <wp:wrapNone/>
              <wp:docPr id="7" name="رابط مستقيم 7"/>
              <wp:cNvGraphicFramePr/>
              <a:graphic xmlns:a="http://schemas.openxmlformats.org/drawingml/2006/main">
                <a:graphicData uri="http://schemas.microsoft.com/office/word/2010/wordprocessingShape">
                  <wps:wsp>
                    <wps:cNvCnPr/>
                    <wps:spPr>
                      <a:xfrm>
                        <a:off x="0" y="0"/>
                        <a:ext cx="6552000" cy="0"/>
                      </a:xfrm>
                      <a:prstGeom prst="line">
                        <a:avLst/>
                      </a:prstGeom>
                      <a:ln>
                        <a:solidFill>
                          <a:schemeClr val="tx2">
                            <a:lumMod val="60000"/>
                            <a:lumOff val="40000"/>
                          </a:schemeClr>
                        </a:solidFill>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90BB8" id="رابط مستقيم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2.3pt" to="516.9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" strokecolor="#548dd4 [1951]" strokeweight="3pt"/>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0CF842"/>
    <w:lvl w:ilvl="0">
      <w:start w:val="1"/>
      <w:numFmt w:val="upperRoman"/>
      <w:lvlText w:val="%1."/>
      <w:lvlJc w:val="right"/>
      <w:pPr>
        <w:ind w:left="360" w:hanging="360"/>
      </w:pPr>
    </w:lvl>
    <w:lvl w:ilvl="1">
      <w:start w:val="1"/>
      <w:numFmt w:val="upperLetter"/>
      <w:pStyle w:val="2"/>
      <w:lvlText w:val="%2."/>
      <w:legacy w:legacy="1" w:legacySpace="144" w:legacyIndent="144"/>
      <w:lvlJc w:val="left"/>
      <w:rPr>
        <w:b w:val="0"/>
      </w:rPr>
    </w:lvl>
    <w:lvl w:ilvl="2">
      <w:start w:val="1"/>
      <w:numFmt w:val="decimal"/>
      <w:pStyle w:val="3"/>
      <w:lvlText w:val="%3)"/>
      <w:legacy w:legacy="1" w:legacySpace="144" w:legacyIndent="144"/>
      <w:lvlJc w:val="left"/>
      <w:rPr>
        <w:i/>
      </w:rPr>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nsid w:val="00C70378"/>
    <w:multiLevelType w:val="hybridMultilevel"/>
    <w:tmpl w:val="7C146E7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1901FB"/>
    <w:multiLevelType w:val="hybridMultilevel"/>
    <w:tmpl w:val="2F22802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nsid w:val="0D77434D"/>
    <w:multiLevelType w:val="multilevel"/>
    <w:tmpl w:val="FE1C2EDE"/>
    <w:lvl w:ilvl="0">
      <w:start w:val="1"/>
      <w:numFmt w:val="upperRoman"/>
      <w:lvlText w:val="%1."/>
      <w:lvlJc w:val="right"/>
      <w:pPr>
        <w:ind w:left="360" w:hanging="360"/>
      </w:pPr>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4">
    <w:nsid w:val="12575449"/>
    <w:multiLevelType w:val="multilevel"/>
    <w:tmpl w:val="22E871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9B14CF"/>
    <w:multiLevelType w:val="multilevel"/>
    <w:tmpl w:val="1062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B5091"/>
    <w:multiLevelType w:val="hybridMultilevel"/>
    <w:tmpl w:val="213667B8"/>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EC1F28"/>
    <w:multiLevelType w:val="singleLevel"/>
    <w:tmpl w:val="04090011"/>
    <w:lvl w:ilvl="0">
      <w:start w:val="1"/>
      <w:numFmt w:val="decimal"/>
      <w:lvlText w:val="%1)"/>
      <w:lvlJc w:val="left"/>
      <w:pPr>
        <w:tabs>
          <w:tab w:val="num" w:pos="360"/>
        </w:tabs>
        <w:ind w:left="360" w:hanging="360"/>
      </w:pPr>
    </w:lvl>
  </w:abstractNum>
  <w:abstractNum w:abstractNumId="8">
    <w:nsid w:val="1B610C16"/>
    <w:multiLevelType w:val="multilevel"/>
    <w:tmpl w:val="FE1C2EDE"/>
    <w:lvl w:ilvl="0">
      <w:start w:val="1"/>
      <w:numFmt w:val="upperRoman"/>
      <w:lvlText w:val="%1."/>
      <w:lvlJc w:val="right"/>
      <w:pPr>
        <w:ind w:left="360" w:hanging="360"/>
      </w:pPr>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nsid w:val="1CED765E"/>
    <w:multiLevelType w:val="hybridMultilevel"/>
    <w:tmpl w:val="92F41050"/>
    <w:lvl w:ilvl="0" w:tplc="31E6B0E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DA0637"/>
    <w:multiLevelType w:val="singleLevel"/>
    <w:tmpl w:val="04090011"/>
    <w:lvl w:ilvl="0">
      <w:start w:val="1"/>
      <w:numFmt w:val="decimal"/>
      <w:lvlText w:val="%1)"/>
      <w:lvlJc w:val="left"/>
      <w:pPr>
        <w:tabs>
          <w:tab w:val="num" w:pos="360"/>
        </w:tabs>
        <w:ind w:left="360" w:hanging="360"/>
      </w:pPr>
    </w:lvl>
  </w:abstractNum>
  <w:abstractNum w:abstractNumId="11">
    <w:nsid w:val="21F3197B"/>
    <w:multiLevelType w:val="multilevel"/>
    <w:tmpl w:val="7C146E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17274C"/>
    <w:multiLevelType w:val="singleLevel"/>
    <w:tmpl w:val="04090011"/>
    <w:lvl w:ilvl="0">
      <w:start w:val="1"/>
      <w:numFmt w:val="decimal"/>
      <w:lvlText w:val="%1)"/>
      <w:lvlJc w:val="left"/>
      <w:pPr>
        <w:tabs>
          <w:tab w:val="num" w:pos="360"/>
        </w:tabs>
        <w:ind w:left="360" w:hanging="360"/>
      </w:pPr>
    </w:lvl>
  </w:abstractNum>
  <w:abstractNum w:abstractNumId="13">
    <w:nsid w:val="26EB4764"/>
    <w:multiLevelType w:val="hybridMultilevel"/>
    <w:tmpl w:val="FB3E0E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161453"/>
    <w:multiLevelType w:val="hybridMultilevel"/>
    <w:tmpl w:val="DEDE94DA"/>
    <w:lvl w:ilvl="0" w:tplc="0C0A0001">
      <w:start w:val="1"/>
      <w:numFmt w:val="bullet"/>
      <w:lvlText w:val=""/>
      <w:lvlJc w:val="left"/>
      <w:pPr>
        <w:ind w:left="966" w:hanging="360"/>
      </w:pPr>
      <w:rPr>
        <w:rFonts w:ascii="Symbol" w:hAnsi="Symbol" w:hint="default"/>
      </w:rPr>
    </w:lvl>
    <w:lvl w:ilvl="1" w:tplc="0C0A0001">
      <w:start w:val="1"/>
      <w:numFmt w:val="bullet"/>
      <w:lvlText w:val=""/>
      <w:lvlJc w:val="left"/>
      <w:pPr>
        <w:ind w:left="1686" w:hanging="360"/>
      </w:pPr>
      <w:rPr>
        <w:rFonts w:ascii="Symbol" w:hAnsi="Symbol" w:hint="default"/>
      </w:rPr>
    </w:lvl>
    <w:lvl w:ilvl="2" w:tplc="0C0A001B" w:tentative="1">
      <w:start w:val="1"/>
      <w:numFmt w:val="lowerRoman"/>
      <w:lvlText w:val="%3."/>
      <w:lvlJc w:val="right"/>
      <w:pPr>
        <w:ind w:left="2406" w:hanging="180"/>
      </w:pPr>
    </w:lvl>
    <w:lvl w:ilvl="3" w:tplc="0C0A000F" w:tentative="1">
      <w:start w:val="1"/>
      <w:numFmt w:val="decimal"/>
      <w:lvlText w:val="%4."/>
      <w:lvlJc w:val="left"/>
      <w:pPr>
        <w:ind w:left="3126" w:hanging="360"/>
      </w:pPr>
    </w:lvl>
    <w:lvl w:ilvl="4" w:tplc="0C0A0019" w:tentative="1">
      <w:start w:val="1"/>
      <w:numFmt w:val="lowerLetter"/>
      <w:lvlText w:val="%5."/>
      <w:lvlJc w:val="left"/>
      <w:pPr>
        <w:ind w:left="3846" w:hanging="360"/>
      </w:pPr>
    </w:lvl>
    <w:lvl w:ilvl="5" w:tplc="0C0A001B" w:tentative="1">
      <w:start w:val="1"/>
      <w:numFmt w:val="lowerRoman"/>
      <w:lvlText w:val="%6."/>
      <w:lvlJc w:val="right"/>
      <w:pPr>
        <w:ind w:left="4566" w:hanging="180"/>
      </w:pPr>
    </w:lvl>
    <w:lvl w:ilvl="6" w:tplc="0C0A000F" w:tentative="1">
      <w:start w:val="1"/>
      <w:numFmt w:val="decimal"/>
      <w:lvlText w:val="%7."/>
      <w:lvlJc w:val="left"/>
      <w:pPr>
        <w:ind w:left="5286" w:hanging="360"/>
      </w:pPr>
    </w:lvl>
    <w:lvl w:ilvl="7" w:tplc="0C0A0019" w:tentative="1">
      <w:start w:val="1"/>
      <w:numFmt w:val="lowerLetter"/>
      <w:lvlText w:val="%8."/>
      <w:lvlJc w:val="left"/>
      <w:pPr>
        <w:ind w:left="6006" w:hanging="360"/>
      </w:pPr>
    </w:lvl>
    <w:lvl w:ilvl="8" w:tplc="0C0A001B" w:tentative="1">
      <w:start w:val="1"/>
      <w:numFmt w:val="lowerRoman"/>
      <w:lvlText w:val="%9."/>
      <w:lvlJc w:val="right"/>
      <w:pPr>
        <w:ind w:left="6726" w:hanging="180"/>
      </w:pPr>
    </w:lvl>
  </w:abstractNum>
  <w:abstractNum w:abstractNumId="15">
    <w:nsid w:val="2A2A4263"/>
    <w:multiLevelType w:val="hybridMultilevel"/>
    <w:tmpl w:val="197614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B547C6E"/>
    <w:multiLevelType w:val="multilevel"/>
    <w:tmpl w:val="213667B8"/>
    <w:lvl w:ilvl="0">
      <w:start w:val="1"/>
      <w:numFmt w:val="upperRoman"/>
      <w:lvlText w:val="%1."/>
      <w:lvlJc w:val="right"/>
      <w:pPr>
        <w:tabs>
          <w:tab w:val="num" w:pos="539"/>
        </w:tabs>
        <w:ind w:left="539" w:hanging="17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AC10E9"/>
    <w:multiLevelType w:val="hybridMultilevel"/>
    <w:tmpl w:val="FCA0388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nsid w:val="2E634675"/>
    <w:multiLevelType w:val="hybridMultilevel"/>
    <w:tmpl w:val="213667B8"/>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5F67EC"/>
    <w:multiLevelType w:val="multilevel"/>
    <w:tmpl w:val="92763C20"/>
    <w:lvl w:ilvl="0">
      <w:start w:val="1"/>
      <w:numFmt w:val="upperRoman"/>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54B2FC7"/>
    <w:multiLevelType w:val="singleLevel"/>
    <w:tmpl w:val="04090011"/>
    <w:lvl w:ilvl="0">
      <w:start w:val="1"/>
      <w:numFmt w:val="decimal"/>
      <w:lvlText w:val="%1)"/>
      <w:lvlJc w:val="left"/>
      <w:pPr>
        <w:tabs>
          <w:tab w:val="num" w:pos="360"/>
        </w:tabs>
        <w:ind w:left="360" w:hanging="360"/>
      </w:pPr>
    </w:lvl>
  </w:abstractNum>
  <w:abstractNum w:abstractNumId="21">
    <w:nsid w:val="39D908DA"/>
    <w:multiLevelType w:val="singleLevel"/>
    <w:tmpl w:val="04090011"/>
    <w:lvl w:ilvl="0">
      <w:start w:val="1"/>
      <w:numFmt w:val="decimal"/>
      <w:lvlText w:val="%1)"/>
      <w:lvlJc w:val="left"/>
      <w:pPr>
        <w:tabs>
          <w:tab w:val="num" w:pos="360"/>
        </w:tabs>
        <w:ind w:left="360" w:hanging="360"/>
      </w:pPr>
    </w:lvl>
  </w:abstractNum>
  <w:abstractNum w:abstractNumId="22">
    <w:nsid w:val="3A877D64"/>
    <w:multiLevelType w:val="singleLevel"/>
    <w:tmpl w:val="2A30D536"/>
    <w:lvl w:ilvl="0">
      <w:start w:val="1"/>
      <w:numFmt w:val="decimal"/>
      <w:pStyle w:val="References"/>
      <w:lvlText w:val="[%1]"/>
      <w:lvlJc w:val="left"/>
      <w:pPr>
        <w:tabs>
          <w:tab w:val="num" w:pos="360"/>
        </w:tabs>
        <w:ind w:left="360" w:hanging="360"/>
      </w:pPr>
      <w:rPr>
        <w:b w:val="0"/>
        <w:sz w:val="16"/>
        <w:szCs w:val="16"/>
      </w:rPr>
    </w:lvl>
  </w:abstractNum>
  <w:abstractNum w:abstractNumId="23">
    <w:nsid w:val="3C6F324E"/>
    <w:multiLevelType w:val="multilevel"/>
    <w:tmpl w:val="570CF842"/>
    <w:lvl w:ilvl="0">
      <w:start w:val="1"/>
      <w:numFmt w:val="upperRoman"/>
      <w:lvlText w:val="%1."/>
      <w:lvlJc w:val="right"/>
      <w:pPr>
        <w:ind w:left="360" w:hanging="360"/>
      </w:pPr>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4">
    <w:nsid w:val="3E186D28"/>
    <w:multiLevelType w:val="hybridMultilevel"/>
    <w:tmpl w:val="A9F8FC8C"/>
    <w:lvl w:ilvl="0" w:tplc="C1B0F60A">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F847F63"/>
    <w:multiLevelType w:val="hybridMultilevel"/>
    <w:tmpl w:val="83E20EF6"/>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26">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57553"/>
    <w:multiLevelType w:val="hybridMultilevel"/>
    <w:tmpl w:val="7DF46414"/>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CAB6E74"/>
    <w:multiLevelType w:val="hybridMultilevel"/>
    <w:tmpl w:val="58A0870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14752BE"/>
    <w:multiLevelType w:val="multilevel"/>
    <w:tmpl w:val="53B4B852"/>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B65689"/>
    <w:multiLevelType w:val="multilevel"/>
    <w:tmpl w:val="1B5E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0C5B90"/>
    <w:multiLevelType w:val="hybridMultilevel"/>
    <w:tmpl w:val="D6E23112"/>
    <w:lvl w:ilvl="0" w:tplc="C1B0F60A">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376EA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CF91340"/>
    <w:multiLevelType w:val="multilevel"/>
    <w:tmpl w:val="6B7A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5C0459"/>
    <w:multiLevelType w:val="hybridMultilevel"/>
    <w:tmpl w:val="213667B8"/>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08A61F3"/>
    <w:multiLevelType w:val="hybridMultilevel"/>
    <w:tmpl w:val="E23CAB64"/>
    <w:lvl w:ilvl="0" w:tplc="31E6B0EE">
      <w:start w:val="1"/>
      <w:numFmt w:val="upp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60BE1A2B"/>
    <w:multiLevelType w:val="hybridMultilevel"/>
    <w:tmpl w:val="4AFE852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32A0606"/>
    <w:multiLevelType w:val="hybridMultilevel"/>
    <w:tmpl w:val="213667B8"/>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D104FE1"/>
    <w:multiLevelType w:val="hybridMultilevel"/>
    <w:tmpl w:val="7ED2C772"/>
    <w:lvl w:ilvl="0" w:tplc="0C0A0001">
      <w:start w:val="1"/>
      <w:numFmt w:val="bullet"/>
      <w:lvlText w:val=""/>
      <w:lvlJc w:val="left"/>
      <w:pPr>
        <w:ind w:left="966" w:hanging="360"/>
      </w:pPr>
      <w:rPr>
        <w:rFonts w:ascii="Symbol" w:hAnsi="Symbol" w:hint="default"/>
      </w:rPr>
    </w:lvl>
    <w:lvl w:ilvl="1" w:tplc="0C0A0019">
      <w:start w:val="1"/>
      <w:numFmt w:val="lowerLetter"/>
      <w:lvlText w:val="%2."/>
      <w:lvlJc w:val="left"/>
      <w:pPr>
        <w:ind w:left="1686" w:hanging="360"/>
      </w:pPr>
    </w:lvl>
    <w:lvl w:ilvl="2" w:tplc="0C0A001B">
      <w:start w:val="1"/>
      <w:numFmt w:val="lowerRoman"/>
      <w:lvlText w:val="%3."/>
      <w:lvlJc w:val="right"/>
      <w:pPr>
        <w:ind w:left="2406" w:hanging="180"/>
      </w:pPr>
    </w:lvl>
    <w:lvl w:ilvl="3" w:tplc="0C0A000F" w:tentative="1">
      <w:start w:val="1"/>
      <w:numFmt w:val="decimal"/>
      <w:lvlText w:val="%4."/>
      <w:lvlJc w:val="left"/>
      <w:pPr>
        <w:ind w:left="3126" w:hanging="360"/>
      </w:pPr>
    </w:lvl>
    <w:lvl w:ilvl="4" w:tplc="0C0A0019" w:tentative="1">
      <w:start w:val="1"/>
      <w:numFmt w:val="lowerLetter"/>
      <w:lvlText w:val="%5."/>
      <w:lvlJc w:val="left"/>
      <w:pPr>
        <w:ind w:left="3846" w:hanging="360"/>
      </w:pPr>
    </w:lvl>
    <w:lvl w:ilvl="5" w:tplc="0C0A001B" w:tentative="1">
      <w:start w:val="1"/>
      <w:numFmt w:val="lowerRoman"/>
      <w:lvlText w:val="%6."/>
      <w:lvlJc w:val="right"/>
      <w:pPr>
        <w:ind w:left="4566" w:hanging="180"/>
      </w:pPr>
    </w:lvl>
    <w:lvl w:ilvl="6" w:tplc="0C0A000F" w:tentative="1">
      <w:start w:val="1"/>
      <w:numFmt w:val="decimal"/>
      <w:lvlText w:val="%7."/>
      <w:lvlJc w:val="left"/>
      <w:pPr>
        <w:ind w:left="5286" w:hanging="360"/>
      </w:pPr>
    </w:lvl>
    <w:lvl w:ilvl="7" w:tplc="0C0A0019" w:tentative="1">
      <w:start w:val="1"/>
      <w:numFmt w:val="lowerLetter"/>
      <w:lvlText w:val="%8."/>
      <w:lvlJc w:val="left"/>
      <w:pPr>
        <w:ind w:left="6006" w:hanging="360"/>
      </w:pPr>
    </w:lvl>
    <w:lvl w:ilvl="8" w:tplc="0C0A001B" w:tentative="1">
      <w:start w:val="1"/>
      <w:numFmt w:val="lowerRoman"/>
      <w:lvlText w:val="%9."/>
      <w:lvlJc w:val="right"/>
      <w:pPr>
        <w:ind w:left="6726" w:hanging="180"/>
      </w:pPr>
    </w:lvl>
  </w:abstractNum>
  <w:abstractNum w:abstractNumId="39">
    <w:nsid w:val="6D3F5D65"/>
    <w:multiLevelType w:val="hybridMultilevel"/>
    <w:tmpl w:val="E16A4E96"/>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0F24E83"/>
    <w:multiLevelType w:val="hybridMultilevel"/>
    <w:tmpl w:val="A0349C34"/>
    <w:lvl w:ilvl="0" w:tplc="0C0A0001">
      <w:start w:val="1"/>
      <w:numFmt w:val="bullet"/>
      <w:lvlText w:val=""/>
      <w:lvlJc w:val="left"/>
      <w:pPr>
        <w:ind w:left="966" w:hanging="360"/>
      </w:pPr>
      <w:rPr>
        <w:rFonts w:ascii="Symbol" w:hAnsi="Symbol" w:hint="default"/>
      </w:rPr>
    </w:lvl>
    <w:lvl w:ilvl="1" w:tplc="0C0A0003" w:tentative="1">
      <w:start w:val="1"/>
      <w:numFmt w:val="bullet"/>
      <w:lvlText w:val="o"/>
      <w:lvlJc w:val="left"/>
      <w:pPr>
        <w:ind w:left="1686" w:hanging="360"/>
      </w:pPr>
      <w:rPr>
        <w:rFonts w:ascii="Courier New" w:hAnsi="Courier New" w:hint="default"/>
      </w:rPr>
    </w:lvl>
    <w:lvl w:ilvl="2" w:tplc="0C0A0005" w:tentative="1">
      <w:start w:val="1"/>
      <w:numFmt w:val="bullet"/>
      <w:lvlText w:val=""/>
      <w:lvlJc w:val="left"/>
      <w:pPr>
        <w:ind w:left="2406" w:hanging="360"/>
      </w:pPr>
      <w:rPr>
        <w:rFonts w:ascii="Wingdings" w:hAnsi="Wingdings" w:hint="default"/>
      </w:rPr>
    </w:lvl>
    <w:lvl w:ilvl="3" w:tplc="0C0A0001" w:tentative="1">
      <w:start w:val="1"/>
      <w:numFmt w:val="bullet"/>
      <w:lvlText w:val=""/>
      <w:lvlJc w:val="left"/>
      <w:pPr>
        <w:ind w:left="3126" w:hanging="360"/>
      </w:pPr>
      <w:rPr>
        <w:rFonts w:ascii="Symbol" w:hAnsi="Symbol" w:hint="default"/>
      </w:rPr>
    </w:lvl>
    <w:lvl w:ilvl="4" w:tplc="0C0A0003" w:tentative="1">
      <w:start w:val="1"/>
      <w:numFmt w:val="bullet"/>
      <w:lvlText w:val="o"/>
      <w:lvlJc w:val="left"/>
      <w:pPr>
        <w:ind w:left="3846" w:hanging="360"/>
      </w:pPr>
      <w:rPr>
        <w:rFonts w:ascii="Courier New" w:hAnsi="Courier New" w:hint="default"/>
      </w:rPr>
    </w:lvl>
    <w:lvl w:ilvl="5" w:tplc="0C0A0005" w:tentative="1">
      <w:start w:val="1"/>
      <w:numFmt w:val="bullet"/>
      <w:lvlText w:val=""/>
      <w:lvlJc w:val="left"/>
      <w:pPr>
        <w:ind w:left="4566" w:hanging="360"/>
      </w:pPr>
      <w:rPr>
        <w:rFonts w:ascii="Wingdings" w:hAnsi="Wingdings" w:hint="default"/>
      </w:rPr>
    </w:lvl>
    <w:lvl w:ilvl="6" w:tplc="0C0A0001" w:tentative="1">
      <w:start w:val="1"/>
      <w:numFmt w:val="bullet"/>
      <w:lvlText w:val=""/>
      <w:lvlJc w:val="left"/>
      <w:pPr>
        <w:ind w:left="5286" w:hanging="360"/>
      </w:pPr>
      <w:rPr>
        <w:rFonts w:ascii="Symbol" w:hAnsi="Symbol" w:hint="default"/>
      </w:rPr>
    </w:lvl>
    <w:lvl w:ilvl="7" w:tplc="0C0A0003" w:tentative="1">
      <w:start w:val="1"/>
      <w:numFmt w:val="bullet"/>
      <w:lvlText w:val="o"/>
      <w:lvlJc w:val="left"/>
      <w:pPr>
        <w:ind w:left="6006" w:hanging="360"/>
      </w:pPr>
      <w:rPr>
        <w:rFonts w:ascii="Courier New" w:hAnsi="Courier New" w:hint="default"/>
      </w:rPr>
    </w:lvl>
    <w:lvl w:ilvl="8" w:tplc="0C0A0005" w:tentative="1">
      <w:start w:val="1"/>
      <w:numFmt w:val="bullet"/>
      <w:lvlText w:val=""/>
      <w:lvlJc w:val="left"/>
      <w:pPr>
        <w:ind w:left="6726" w:hanging="360"/>
      </w:pPr>
      <w:rPr>
        <w:rFonts w:ascii="Wingdings" w:hAnsi="Wingdings" w:hint="default"/>
      </w:rPr>
    </w:lvl>
  </w:abstractNum>
  <w:abstractNum w:abstractNumId="41">
    <w:nsid w:val="79143F21"/>
    <w:multiLevelType w:val="hybridMultilevel"/>
    <w:tmpl w:val="213667B8"/>
    <w:lvl w:ilvl="0" w:tplc="C1B0F60A">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98949E5"/>
    <w:multiLevelType w:val="multilevel"/>
    <w:tmpl w:val="EEACEA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BF4076"/>
    <w:multiLevelType w:val="multilevel"/>
    <w:tmpl w:val="4C56D010"/>
    <w:lvl w:ilvl="0">
      <w:start w:val="1"/>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430705"/>
    <w:multiLevelType w:val="hybridMultilevel"/>
    <w:tmpl w:val="454CDA32"/>
    <w:lvl w:ilvl="0" w:tplc="C1B0F60A">
      <w:start w:val="1"/>
      <w:numFmt w:val="upperRoman"/>
      <w:lvlText w:val="%1."/>
      <w:lvlJc w:val="right"/>
      <w:pPr>
        <w:tabs>
          <w:tab w:val="num" w:pos="539"/>
        </w:tabs>
        <w:ind w:left="539" w:hanging="179"/>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2"/>
  </w:num>
  <w:num w:numId="3">
    <w:abstractNumId w:val="12"/>
  </w:num>
  <w:num w:numId="4">
    <w:abstractNumId w:val="26"/>
  </w:num>
  <w:num w:numId="5">
    <w:abstractNumId w:val="32"/>
  </w:num>
  <w:num w:numId="6">
    <w:abstractNumId w:val="21"/>
  </w:num>
  <w:num w:numId="7">
    <w:abstractNumId w:val="10"/>
  </w:num>
  <w:num w:numId="8">
    <w:abstractNumId w:val="7"/>
  </w:num>
  <w:num w:numId="9">
    <w:abstractNumId w:val="20"/>
  </w:num>
  <w:num w:numId="10">
    <w:abstractNumId w:val="39"/>
  </w:num>
  <w:num w:numId="11">
    <w:abstractNumId w:val="14"/>
  </w:num>
  <w:num w:numId="12">
    <w:abstractNumId w:val="38"/>
  </w:num>
  <w:num w:numId="13">
    <w:abstractNumId w:val="15"/>
  </w:num>
  <w:num w:numId="14">
    <w:abstractNumId w:val="36"/>
  </w:num>
  <w:num w:numId="15">
    <w:abstractNumId w:val="44"/>
  </w:num>
  <w:num w:numId="16">
    <w:abstractNumId w:val="42"/>
  </w:num>
  <w:num w:numId="17">
    <w:abstractNumId w:val="4"/>
  </w:num>
  <w:num w:numId="18">
    <w:abstractNumId w:val="19"/>
  </w:num>
  <w:num w:numId="19">
    <w:abstractNumId w:val="43"/>
  </w:num>
  <w:num w:numId="20">
    <w:abstractNumId w:val="29"/>
  </w:num>
  <w:num w:numId="21">
    <w:abstractNumId w:val="1"/>
  </w:num>
  <w:num w:numId="22">
    <w:abstractNumId w:val="11"/>
  </w:num>
  <w:num w:numId="23">
    <w:abstractNumId w:val="35"/>
  </w:num>
  <w:num w:numId="24">
    <w:abstractNumId w:val="9"/>
  </w:num>
  <w:num w:numId="25">
    <w:abstractNumId w:val="41"/>
  </w:num>
  <w:num w:numId="26">
    <w:abstractNumId w:val="37"/>
  </w:num>
  <w:num w:numId="27">
    <w:abstractNumId w:val="34"/>
  </w:num>
  <w:num w:numId="28">
    <w:abstractNumId w:val="6"/>
  </w:num>
  <w:num w:numId="29">
    <w:abstractNumId w:val="18"/>
  </w:num>
  <w:num w:numId="30">
    <w:abstractNumId w:val="16"/>
  </w:num>
  <w:num w:numId="31">
    <w:abstractNumId w:val="3"/>
  </w:num>
  <w:num w:numId="32">
    <w:abstractNumId w:val="2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4"/>
  </w:num>
  <w:num w:numId="40">
    <w:abstractNumId w:val="8"/>
  </w:num>
  <w:num w:numId="41">
    <w:abstractNumId w:val="23"/>
  </w:num>
  <w:num w:numId="42">
    <w:abstractNumId w:val="17"/>
  </w:num>
  <w:num w:numId="43">
    <w:abstractNumId w:val="2"/>
  </w:num>
  <w:num w:numId="44">
    <w:abstractNumId w:val="40"/>
  </w:num>
  <w:num w:numId="45">
    <w:abstractNumId w:val="25"/>
  </w:num>
  <w:num w:numId="46">
    <w:abstractNumId w:val="33"/>
  </w:num>
  <w:num w:numId="47">
    <w:abstractNumId w:val="5"/>
  </w:num>
  <w:num w:numId="48">
    <w:abstractNumId w:val="30"/>
  </w:num>
  <w:num w:numId="4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205D"/>
    <w:rsid w:val="00005091"/>
    <w:rsid w:val="00042E13"/>
    <w:rsid w:val="00055366"/>
    <w:rsid w:val="00091D06"/>
    <w:rsid w:val="000A168B"/>
    <w:rsid w:val="000A3DE0"/>
    <w:rsid w:val="000A79DD"/>
    <w:rsid w:val="000B138C"/>
    <w:rsid w:val="000B2550"/>
    <w:rsid w:val="000B37BA"/>
    <w:rsid w:val="000C102D"/>
    <w:rsid w:val="000C6F63"/>
    <w:rsid w:val="000D2BDE"/>
    <w:rsid w:val="000D39BE"/>
    <w:rsid w:val="000D7542"/>
    <w:rsid w:val="000E33FA"/>
    <w:rsid w:val="000E4F99"/>
    <w:rsid w:val="00102F9D"/>
    <w:rsid w:val="00104BB0"/>
    <w:rsid w:val="0010794E"/>
    <w:rsid w:val="00110DE4"/>
    <w:rsid w:val="0013353C"/>
    <w:rsid w:val="0013354F"/>
    <w:rsid w:val="00134C51"/>
    <w:rsid w:val="00135AE7"/>
    <w:rsid w:val="001426E7"/>
    <w:rsid w:val="00143F2E"/>
    <w:rsid w:val="00144E72"/>
    <w:rsid w:val="00160776"/>
    <w:rsid w:val="0016520A"/>
    <w:rsid w:val="001723B9"/>
    <w:rsid w:val="00172E6B"/>
    <w:rsid w:val="001768FF"/>
    <w:rsid w:val="001872DB"/>
    <w:rsid w:val="00192323"/>
    <w:rsid w:val="001936BD"/>
    <w:rsid w:val="001969C2"/>
    <w:rsid w:val="001A4330"/>
    <w:rsid w:val="001A60B1"/>
    <w:rsid w:val="001B28FC"/>
    <w:rsid w:val="001B2B2E"/>
    <w:rsid w:val="001B36B1"/>
    <w:rsid w:val="001B54A5"/>
    <w:rsid w:val="001B7167"/>
    <w:rsid w:val="001C64D3"/>
    <w:rsid w:val="001D1634"/>
    <w:rsid w:val="001D4000"/>
    <w:rsid w:val="001D4F16"/>
    <w:rsid w:val="001D77D6"/>
    <w:rsid w:val="001E03C3"/>
    <w:rsid w:val="001E7B7A"/>
    <w:rsid w:val="001F4C5C"/>
    <w:rsid w:val="00201471"/>
    <w:rsid w:val="00203630"/>
    <w:rsid w:val="00204478"/>
    <w:rsid w:val="0020505E"/>
    <w:rsid w:val="002060CA"/>
    <w:rsid w:val="00211DA6"/>
    <w:rsid w:val="00214E2E"/>
    <w:rsid w:val="00216141"/>
    <w:rsid w:val="00217186"/>
    <w:rsid w:val="00217CED"/>
    <w:rsid w:val="00223655"/>
    <w:rsid w:val="00225F50"/>
    <w:rsid w:val="00232BEE"/>
    <w:rsid w:val="00241D60"/>
    <w:rsid w:val="0024225A"/>
    <w:rsid w:val="002434A1"/>
    <w:rsid w:val="0024400B"/>
    <w:rsid w:val="0025232D"/>
    <w:rsid w:val="00253666"/>
    <w:rsid w:val="00262F05"/>
    <w:rsid w:val="00263943"/>
    <w:rsid w:val="00265222"/>
    <w:rsid w:val="00266CED"/>
    <w:rsid w:val="00267B35"/>
    <w:rsid w:val="0029281B"/>
    <w:rsid w:val="002A2A12"/>
    <w:rsid w:val="002A4728"/>
    <w:rsid w:val="002B0D7E"/>
    <w:rsid w:val="002B1097"/>
    <w:rsid w:val="002B4712"/>
    <w:rsid w:val="002B7CB7"/>
    <w:rsid w:val="002C534C"/>
    <w:rsid w:val="002D78B4"/>
    <w:rsid w:val="002E0D3A"/>
    <w:rsid w:val="002E5AAA"/>
    <w:rsid w:val="002E6670"/>
    <w:rsid w:val="002F2C50"/>
    <w:rsid w:val="002F7910"/>
    <w:rsid w:val="003012EC"/>
    <w:rsid w:val="003025D3"/>
    <w:rsid w:val="00305BCD"/>
    <w:rsid w:val="00312EE4"/>
    <w:rsid w:val="003145ED"/>
    <w:rsid w:val="00331CD9"/>
    <w:rsid w:val="0033630C"/>
    <w:rsid w:val="00336833"/>
    <w:rsid w:val="00340D0B"/>
    <w:rsid w:val="003427CE"/>
    <w:rsid w:val="00356E11"/>
    <w:rsid w:val="00360269"/>
    <w:rsid w:val="003602FD"/>
    <w:rsid w:val="00361189"/>
    <w:rsid w:val="00365E48"/>
    <w:rsid w:val="0037551B"/>
    <w:rsid w:val="00380032"/>
    <w:rsid w:val="00383383"/>
    <w:rsid w:val="0038757F"/>
    <w:rsid w:val="00392DBA"/>
    <w:rsid w:val="003A1DC9"/>
    <w:rsid w:val="003B18BA"/>
    <w:rsid w:val="003B41A1"/>
    <w:rsid w:val="003B5CFD"/>
    <w:rsid w:val="003C3322"/>
    <w:rsid w:val="003C3640"/>
    <w:rsid w:val="003C68C2"/>
    <w:rsid w:val="003C6AC8"/>
    <w:rsid w:val="003C7348"/>
    <w:rsid w:val="003D0898"/>
    <w:rsid w:val="003D2C55"/>
    <w:rsid w:val="003D4CAE"/>
    <w:rsid w:val="003F2170"/>
    <w:rsid w:val="003F26BD"/>
    <w:rsid w:val="003F52AD"/>
    <w:rsid w:val="0042108D"/>
    <w:rsid w:val="00424307"/>
    <w:rsid w:val="004300AB"/>
    <w:rsid w:val="0043144F"/>
    <w:rsid w:val="00431BFA"/>
    <w:rsid w:val="00431CAF"/>
    <w:rsid w:val="00435160"/>
    <w:rsid w:val="004353CF"/>
    <w:rsid w:val="00446E30"/>
    <w:rsid w:val="00450002"/>
    <w:rsid w:val="004631BC"/>
    <w:rsid w:val="00466C56"/>
    <w:rsid w:val="00481E8B"/>
    <w:rsid w:val="00484761"/>
    <w:rsid w:val="00484DD5"/>
    <w:rsid w:val="00487BE5"/>
    <w:rsid w:val="00495DF1"/>
    <w:rsid w:val="004A7905"/>
    <w:rsid w:val="004B44A0"/>
    <w:rsid w:val="004B4852"/>
    <w:rsid w:val="004B51A9"/>
    <w:rsid w:val="004B6040"/>
    <w:rsid w:val="004B69BE"/>
    <w:rsid w:val="004C1E16"/>
    <w:rsid w:val="004C2543"/>
    <w:rsid w:val="004D15CA"/>
    <w:rsid w:val="004D3D23"/>
    <w:rsid w:val="004E0CDA"/>
    <w:rsid w:val="004E205E"/>
    <w:rsid w:val="004E3E4C"/>
    <w:rsid w:val="004F23A0"/>
    <w:rsid w:val="004F4F4E"/>
    <w:rsid w:val="005003E3"/>
    <w:rsid w:val="005052CD"/>
    <w:rsid w:val="00507B76"/>
    <w:rsid w:val="005135AF"/>
    <w:rsid w:val="0051653B"/>
    <w:rsid w:val="00546B9E"/>
    <w:rsid w:val="005477DC"/>
    <w:rsid w:val="00547B67"/>
    <w:rsid w:val="00547FDF"/>
    <w:rsid w:val="00550A26"/>
    <w:rsid w:val="00550BF5"/>
    <w:rsid w:val="005542E1"/>
    <w:rsid w:val="00567A70"/>
    <w:rsid w:val="00577B88"/>
    <w:rsid w:val="00586119"/>
    <w:rsid w:val="0059090F"/>
    <w:rsid w:val="0059440D"/>
    <w:rsid w:val="005A0DFD"/>
    <w:rsid w:val="005A2A15"/>
    <w:rsid w:val="005A672D"/>
    <w:rsid w:val="005B028C"/>
    <w:rsid w:val="005C0C30"/>
    <w:rsid w:val="005C486C"/>
    <w:rsid w:val="005D1B15"/>
    <w:rsid w:val="005D2824"/>
    <w:rsid w:val="005D4F1A"/>
    <w:rsid w:val="005D72BB"/>
    <w:rsid w:val="005E692F"/>
    <w:rsid w:val="005F47AD"/>
    <w:rsid w:val="00607AA2"/>
    <w:rsid w:val="006167F7"/>
    <w:rsid w:val="0062114B"/>
    <w:rsid w:val="00623698"/>
    <w:rsid w:val="00625E96"/>
    <w:rsid w:val="00630172"/>
    <w:rsid w:val="00635CFD"/>
    <w:rsid w:val="00642624"/>
    <w:rsid w:val="00647A82"/>
    <w:rsid w:val="00647C09"/>
    <w:rsid w:val="00651F2C"/>
    <w:rsid w:val="00653183"/>
    <w:rsid w:val="00657D99"/>
    <w:rsid w:val="006629B1"/>
    <w:rsid w:val="006718F5"/>
    <w:rsid w:val="00675E24"/>
    <w:rsid w:val="006808E5"/>
    <w:rsid w:val="00693D5D"/>
    <w:rsid w:val="006A6813"/>
    <w:rsid w:val="006B2F73"/>
    <w:rsid w:val="006B7F03"/>
    <w:rsid w:val="006D389D"/>
    <w:rsid w:val="006D745E"/>
    <w:rsid w:val="006D79F6"/>
    <w:rsid w:val="006E037A"/>
    <w:rsid w:val="006F2607"/>
    <w:rsid w:val="006F6001"/>
    <w:rsid w:val="00725B45"/>
    <w:rsid w:val="007305A4"/>
    <w:rsid w:val="00731A05"/>
    <w:rsid w:val="007514F9"/>
    <w:rsid w:val="00752EF9"/>
    <w:rsid w:val="0077702F"/>
    <w:rsid w:val="00780290"/>
    <w:rsid w:val="00781A26"/>
    <w:rsid w:val="00796583"/>
    <w:rsid w:val="007A1135"/>
    <w:rsid w:val="007A2679"/>
    <w:rsid w:val="007B6052"/>
    <w:rsid w:val="007C4336"/>
    <w:rsid w:val="007D20D6"/>
    <w:rsid w:val="007E76BC"/>
    <w:rsid w:val="007F7AA6"/>
    <w:rsid w:val="0080145D"/>
    <w:rsid w:val="008126C4"/>
    <w:rsid w:val="00823624"/>
    <w:rsid w:val="00837E47"/>
    <w:rsid w:val="00840FCE"/>
    <w:rsid w:val="008518FE"/>
    <w:rsid w:val="0085659C"/>
    <w:rsid w:val="00872026"/>
    <w:rsid w:val="00874842"/>
    <w:rsid w:val="00876864"/>
    <w:rsid w:val="0087792E"/>
    <w:rsid w:val="00881146"/>
    <w:rsid w:val="00883EAF"/>
    <w:rsid w:val="008840FC"/>
    <w:rsid w:val="00885258"/>
    <w:rsid w:val="00897D06"/>
    <w:rsid w:val="008A30C3"/>
    <w:rsid w:val="008A3C23"/>
    <w:rsid w:val="008B0634"/>
    <w:rsid w:val="008B1B95"/>
    <w:rsid w:val="008C49CC"/>
    <w:rsid w:val="008C5A7C"/>
    <w:rsid w:val="008D270B"/>
    <w:rsid w:val="008D4F5F"/>
    <w:rsid w:val="008D69E9"/>
    <w:rsid w:val="008E044C"/>
    <w:rsid w:val="008E0645"/>
    <w:rsid w:val="008E608A"/>
    <w:rsid w:val="008F594A"/>
    <w:rsid w:val="00903B0F"/>
    <w:rsid w:val="009042D8"/>
    <w:rsid w:val="00904C7E"/>
    <w:rsid w:val="00906D42"/>
    <w:rsid w:val="0091035B"/>
    <w:rsid w:val="009108F3"/>
    <w:rsid w:val="00911A1F"/>
    <w:rsid w:val="00913810"/>
    <w:rsid w:val="00921FB9"/>
    <w:rsid w:val="0092208B"/>
    <w:rsid w:val="0093247F"/>
    <w:rsid w:val="00942C5D"/>
    <w:rsid w:val="0096067A"/>
    <w:rsid w:val="0096142D"/>
    <w:rsid w:val="009616A8"/>
    <w:rsid w:val="00966696"/>
    <w:rsid w:val="00966971"/>
    <w:rsid w:val="00990845"/>
    <w:rsid w:val="00993D64"/>
    <w:rsid w:val="009A1F6E"/>
    <w:rsid w:val="009A33CD"/>
    <w:rsid w:val="009A7766"/>
    <w:rsid w:val="009C1AF4"/>
    <w:rsid w:val="009C7D17"/>
    <w:rsid w:val="009D619F"/>
    <w:rsid w:val="009D751D"/>
    <w:rsid w:val="009E315A"/>
    <w:rsid w:val="009E484E"/>
    <w:rsid w:val="009E5005"/>
    <w:rsid w:val="009F40FB"/>
    <w:rsid w:val="009F6791"/>
    <w:rsid w:val="00A003F9"/>
    <w:rsid w:val="00A01C29"/>
    <w:rsid w:val="00A0712B"/>
    <w:rsid w:val="00A07176"/>
    <w:rsid w:val="00A07D3C"/>
    <w:rsid w:val="00A22FCB"/>
    <w:rsid w:val="00A33A07"/>
    <w:rsid w:val="00A421F6"/>
    <w:rsid w:val="00A45F4F"/>
    <w:rsid w:val="00A462CC"/>
    <w:rsid w:val="00A472F1"/>
    <w:rsid w:val="00A5237D"/>
    <w:rsid w:val="00A5300E"/>
    <w:rsid w:val="00A554A3"/>
    <w:rsid w:val="00A638D3"/>
    <w:rsid w:val="00A758EA"/>
    <w:rsid w:val="00A759C2"/>
    <w:rsid w:val="00A76EB1"/>
    <w:rsid w:val="00A86972"/>
    <w:rsid w:val="00A94570"/>
    <w:rsid w:val="00A95C50"/>
    <w:rsid w:val="00A96B65"/>
    <w:rsid w:val="00AA5B56"/>
    <w:rsid w:val="00AB2092"/>
    <w:rsid w:val="00AB79A6"/>
    <w:rsid w:val="00AC0766"/>
    <w:rsid w:val="00AC2047"/>
    <w:rsid w:val="00AC4850"/>
    <w:rsid w:val="00AD278E"/>
    <w:rsid w:val="00AE6738"/>
    <w:rsid w:val="00B01080"/>
    <w:rsid w:val="00B02B1C"/>
    <w:rsid w:val="00B074DD"/>
    <w:rsid w:val="00B154ED"/>
    <w:rsid w:val="00B20E3C"/>
    <w:rsid w:val="00B22F70"/>
    <w:rsid w:val="00B26829"/>
    <w:rsid w:val="00B340DA"/>
    <w:rsid w:val="00B47B59"/>
    <w:rsid w:val="00B53544"/>
    <w:rsid w:val="00B53F81"/>
    <w:rsid w:val="00B56117"/>
    <w:rsid w:val="00B56C2B"/>
    <w:rsid w:val="00B61612"/>
    <w:rsid w:val="00B65BD3"/>
    <w:rsid w:val="00B70469"/>
    <w:rsid w:val="00B72DD8"/>
    <w:rsid w:val="00B72E09"/>
    <w:rsid w:val="00B74D1B"/>
    <w:rsid w:val="00B910F8"/>
    <w:rsid w:val="00B96ABA"/>
    <w:rsid w:val="00BA28E2"/>
    <w:rsid w:val="00BB0B0C"/>
    <w:rsid w:val="00BB4AAC"/>
    <w:rsid w:val="00BB758E"/>
    <w:rsid w:val="00BC0566"/>
    <w:rsid w:val="00BC46F4"/>
    <w:rsid w:val="00BD7423"/>
    <w:rsid w:val="00BD748A"/>
    <w:rsid w:val="00BF0C69"/>
    <w:rsid w:val="00BF4AB2"/>
    <w:rsid w:val="00BF629B"/>
    <w:rsid w:val="00BF655C"/>
    <w:rsid w:val="00BF658B"/>
    <w:rsid w:val="00BF72FF"/>
    <w:rsid w:val="00C06661"/>
    <w:rsid w:val="00C075EF"/>
    <w:rsid w:val="00C11E83"/>
    <w:rsid w:val="00C2378A"/>
    <w:rsid w:val="00C240C2"/>
    <w:rsid w:val="00C32BE6"/>
    <w:rsid w:val="00C35DA4"/>
    <w:rsid w:val="00C378A1"/>
    <w:rsid w:val="00C411BE"/>
    <w:rsid w:val="00C4306F"/>
    <w:rsid w:val="00C4599B"/>
    <w:rsid w:val="00C621D6"/>
    <w:rsid w:val="00C67A25"/>
    <w:rsid w:val="00C75D4F"/>
    <w:rsid w:val="00C76D85"/>
    <w:rsid w:val="00C82D86"/>
    <w:rsid w:val="00C911BF"/>
    <w:rsid w:val="00C95054"/>
    <w:rsid w:val="00C96620"/>
    <w:rsid w:val="00CA555E"/>
    <w:rsid w:val="00CA605A"/>
    <w:rsid w:val="00CB4B8D"/>
    <w:rsid w:val="00CC0DDA"/>
    <w:rsid w:val="00CC4321"/>
    <w:rsid w:val="00CD684F"/>
    <w:rsid w:val="00CD712B"/>
    <w:rsid w:val="00CE6DD1"/>
    <w:rsid w:val="00CF03CC"/>
    <w:rsid w:val="00D06623"/>
    <w:rsid w:val="00D0789C"/>
    <w:rsid w:val="00D11EF4"/>
    <w:rsid w:val="00D14C6B"/>
    <w:rsid w:val="00D23181"/>
    <w:rsid w:val="00D242E8"/>
    <w:rsid w:val="00D255F4"/>
    <w:rsid w:val="00D34462"/>
    <w:rsid w:val="00D345FA"/>
    <w:rsid w:val="00D376C8"/>
    <w:rsid w:val="00D5536F"/>
    <w:rsid w:val="00D56935"/>
    <w:rsid w:val="00D706CA"/>
    <w:rsid w:val="00D715F6"/>
    <w:rsid w:val="00D758C6"/>
    <w:rsid w:val="00D8546C"/>
    <w:rsid w:val="00D90C10"/>
    <w:rsid w:val="00D92E96"/>
    <w:rsid w:val="00DA08E6"/>
    <w:rsid w:val="00DA258C"/>
    <w:rsid w:val="00DB39BE"/>
    <w:rsid w:val="00DC6243"/>
    <w:rsid w:val="00DD027F"/>
    <w:rsid w:val="00DD072B"/>
    <w:rsid w:val="00DD3A23"/>
    <w:rsid w:val="00DE07FA"/>
    <w:rsid w:val="00DE33AF"/>
    <w:rsid w:val="00DF2DDE"/>
    <w:rsid w:val="00DF36BD"/>
    <w:rsid w:val="00DF7F34"/>
    <w:rsid w:val="00E01667"/>
    <w:rsid w:val="00E06DA9"/>
    <w:rsid w:val="00E10EB2"/>
    <w:rsid w:val="00E141A3"/>
    <w:rsid w:val="00E14E3F"/>
    <w:rsid w:val="00E1577A"/>
    <w:rsid w:val="00E24241"/>
    <w:rsid w:val="00E2582E"/>
    <w:rsid w:val="00E36209"/>
    <w:rsid w:val="00E420BB"/>
    <w:rsid w:val="00E42B44"/>
    <w:rsid w:val="00E44177"/>
    <w:rsid w:val="00E47B37"/>
    <w:rsid w:val="00E50DF6"/>
    <w:rsid w:val="00E52AEA"/>
    <w:rsid w:val="00E53778"/>
    <w:rsid w:val="00E700E9"/>
    <w:rsid w:val="00E8623B"/>
    <w:rsid w:val="00E8658E"/>
    <w:rsid w:val="00E92067"/>
    <w:rsid w:val="00E965C5"/>
    <w:rsid w:val="00E96A3A"/>
    <w:rsid w:val="00E97402"/>
    <w:rsid w:val="00E97B99"/>
    <w:rsid w:val="00EA11C8"/>
    <w:rsid w:val="00EA1996"/>
    <w:rsid w:val="00EB2E9D"/>
    <w:rsid w:val="00EB6613"/>
    <w:rsid w:val="00EC5C6E"/>
    <w:rsid w:val="00EC7077"/>
    <w:rsid w:val="00ED512E"/>
    <w:rsid w:val="00ED5990"/>
    <w:rsid w:val="00ED5D7B"/>
    <w:rsid w:val="00ED60CE"/>
    <w:rsid w:val="00EE0703"/>
    <w:rsid w:val="00EE201E"/>
    <w:rsid w:val="00EE6606"/>
    <w:rsid w:val="00EE6FFC"/>
    <w:rsid w:val="00EE78CE"/>
    <w:rsid w:val="00EF10AC"/>
    <w:rsid w:val="00EF4701"/>
    <w:rsid w:val="00EF564E"/>
    <w:rsid w:val="00F13BF9"/>
    <w:rsid w:val="00F149CC"/>
    <w:rsid w:val="00F161C5"/>
    <w:rsid w:val="00F22198"/>
    <w:rsid w:val="00F33D49"/>
    <w:rsid w:val="00F3481E"/>
    <w:rsid w:val="00F35576"/>
    <w:rsid w:val="00F40F47"/>
    <w:rsid w:val="00F577F6"/>
    <w:rsid w:val="00F61673"/>
    <w:rsid w:val="00F65266"/>
    <w:rsid w:val="00F728A2"/>
    <w:rsid w:val="00F7499A"/>
    <w:rsid w:val="00F751E1"/>
    <w:rsid w:val="00F947F6"/>
    <w:rsid w:val="00FA3D27"/>
    <w:rsid w:val="00FC6AB9"/>
    <w:rsid w:val="00FC7678"/>
    <w:rsid w:val="00FD0BCC"/>
    <w:rsid w:val="00FD2971"/>
    <w:rsid w:val="00FD347F"/>
    <w:rsid w:val="00FE3C79"/>
    <w:rsid w:val="00FE5183"/>
    <w:rsid w:val="00FE7CEA"/>
    <w:rsid w:val="00FF1646"/>
    <w:rsid w:val="00FF55B0"/>
    <w:rsid w:val="00FF7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8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65222"/>
    <w:pPr>
      <w:jc w:val="both"/>
    </w:pPr>
  </w:style>
  <w:style w:type="paragraph" w:styleId="1">
    <w:name w:val="heading 1"/>
    <w:basedOn w:val="a"/>
    <w:next w:val="a"/>
    <w:link w:val="1Char"/>
    <w:uiPriority w:val="9"/>
    <w:qFormat/>
    <w:rsid w:val="00C67A25"/>
    <w:pPr>
      <w:keepNext/>
      <w:spacing w:before="240" w:after="80"/>
      <w:jc w:val="center"/>
      <w:outlineLvl w:val="0"/>
    </w:pPr>
    <w:rPr>
      <w:rFonts w:ascii="Helvetica" w:hAnsi="Helvetica"/>
      <w:smallCaps/>
      <w:kern w:val="28"/>
    </w:rPr>
  </w:style>
  <w:style w:type="paragraph" w:styleId="2">
    <w:name w:val="heading 2"/>
    <w:basedOn w:val="a"/>
    <w:next w:val="a"/>
    <w:link w:val="2Char"/>
    <w:uiPriority w:val="9"/>
    <w:qFormat/>
    <w:rsid w:val="00C67A25"/>
    <w:pPr>
      <w:keepNext/>
      <w:numPr>
        <w:ilvl w:val="1"/>
        <w:numId w:val="1"/>
      </w:numPr>
      <w:spacing w:before="120" w:after="60"/>
      <w:outlineLvl w:val="1"/>
    </w:pPr>
    <w:rPr>
      <w:rFonts w:ascii="Helvetica" w:hAnsi="Helvetica"/>
      <w:i/>
      <w:iCs/>
    </w:rPr>
  </w:style>
  <w:style w:type="paragraph" w:styleId="3">
    <w:name w:val="heading 3"/>
    <w:basedOn w:val="a"/>
    <w:next w:val="a"/>
    <w:uiPriority w:val="9"/>
    <w:qFormat/>
    <w:rsid w:val="00647A82"/>
    <w:pPr>
      <w:keepNext/>
      <w:numPr>
        <w:ilvl w:val="2"/>
        <w:numId w:val="1"/>
      </w:numPr>
      <w:outlineLvl w:val="2"/>
    </w:pPr>
    <w:rPr>
      <w:rFonts w:ascii="Helvetica" w:hAnsi="Helvetica"/>
      <w:i/>
      <w:iCs/>
    </w:rPr>
  </w:style>
  <w:style w:type="paragraph" w:styleId="4">
    <w:name w:val="heading 4"/>
    <w:basedOn w:val="a"/>
    <w:next w:val="a"/>
    <w:uiPriority w:val="9"/>
    <w:qFormat/>
    <w:pPr>
      <w:keepNext/>
      <w:numPr>
        <w:ilvl w:val="3"/>
        <w:numId w:val="1"/>
      </w:numPr>
      <w:spacing w:before="240" w:after="60"/>
      <w:outlineLvl w:val="3"/>
    </w:pPr>
    <w:rPr>
      <w:i/>
      <w:iCs/>
      <w:sz w:val="18"/>
      <w:szCs w:val="18"/>
    </w:rPr>
  </w:style>
  <w:style w:type="paragraph" w:styleId="5">
    <w:name w:val="heading 5"/>
    <w:basedOn w:val="a"/>
    <w:next w:val="a"/>
    <w:uiPriority w:val="9"/>
    <w:qFormat/>
    <w:pPr>
      <w:numPr>
        <w:ilvl w:val="4"/>
        <w:numId w:val="1"/>
      </w:numPr>
      <w:spacing w:before="240" w:after="60"/>
      <w:outlineLvl w:val="4"/>
    </w:pPr>
    <w:rPr>
      <w:sz w:val="18"/>
      <w:szCs w:val="18"/>
    </w:rPr>
  </w:style>
  <w:style w:type="paragraph" w:styleId="6">
    <w:name w:val="heading 6"/>
    <w:basedOn w:val="a"/>
    <w:next w:val="a"/>
    <w:uiPriority w:val="9"/>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Char"/>
    <w:semiHidden/>
    <w:pPr>
      <w:ind w:firstLine="202"/>
    </w:pPr>
    <w:rPr>
      <w:sz w:val="16"/>
      <w:szCs w:val="16"/>
    </w:rPr>
  </w:style>
  <w:style w:type="paragraph" w:customStyle="1" w:styleId="References">
    <w:name w:val="References"/>
    <w:basedOn w:val="a"/>
    <w:pPr>
      <w:numPr>
        <w:numId w:val="2"/>
      </w:numPr>
    </w:pPr>
    <w:rPr>
      <w:sz w:val="16"/>
      <w:szCs w:val="16"/>
    </w:rPr>
  </w:style>
  <w:style w:type="paragraph" w:customStyle="1" w:styleId="IndexTerms">
    <w:name w:val="IndexTerms"/>
    <w:basedOn w:val="a"/>
    <w:next w:val="a"/>
    <w:pPr>
      <w:ind w:firstLine="202"/>
    </w:pPr>
    <w:rPr>
      <w:b/>
      <w:bCs/>
      <w:sz w:val="18"/>
      <w:szCs w:val="18"/>
    </w:rPr>
  </w:style>
  <w:style w:type="character" w:styleId="a5">
    <w:name w:val="footnote reference"/>
    <w:basedOn w:val="a0"/>
    <w:semiHidden/>
    <w:rPr>
      <w:vertAlign w:val="superscript"/>
    </w:rPr>
  </w:style>
  <w:style w:type="paragraph" w:styleId="a6">
    <w:name w:val="footer"/>
    <w:basedOn w:val="a"/>
    <w:link w:val="Char0"/>
    <w:uiPriority w:val="99"/>
    <w:pPr>
      <w:tabs>
        <w:tab w:val="center" w:pos="4320"/>
        <w:tab w:val="right" w:pos="8640"/>
      </w:tabs>
    </w:pPr>
  </w:style>
  <w:style w:type="paragraph" w:customStyle="1" w:styleId="Text">
    <w:name w:val="Text"/>
    <w:basedOn w:val="a"/>
    <w:pPr>
      <w:widowControl w:val="0"/>
      <w:spacing w:line="252" w:lineRule="auto"/>
      <w:ind w:firstLine="202"/>
    </w:pPr>
  </w:style>
  <w:style w:type="paragraph" w:customStyle="1" w:styleId="FigureCaption">
    <w:name w:val="Figure Caption"/>
    <w:basedOn w:val="a"/>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7">
    <w:name w:val="header"/>
    <w:basedOn w:val="a"/>
    <w:link w:val="Char1"/>
    <w:uiPriority w:val="99"/>
    <w:pPr>
      <w:tabs>
        <w:tab w:val="center" w:pos="4320"/>
        <w:tab w:val="right" w:pos="8640"/>
      </w:tabs>
    </w:pPr>
  </w:style>
  <w:style w:type="paragraph" w:customStyle="1" w:styleId="Equation">
    <w:name w:val="Equation"/>
    <w:basedOn w:val="a"/>
    <w:next w:val="a"/>
    <w:pPr>
      <w:widowControl w:val="0"/>
      <w:tabs>
        <w:tab w:val="right" w:pos="5040"/>
      </w:tabs>
      <w:spacing w:line="252" w:lineRule="auto"/>
    </w:pPr>
  </w:style>
  <w:style w:type="character" w:styleId="Hyperlink">
    <w:name w:val="Hyperlink"/>
    <w:basedOn w:val="a0"/>
    <w:rPr>
      <w:color w:val="0000FF"/>
      <w:u w:val="single"/>
    </w:rPr>
  </w:style>
  <w:style w:type="character" w:styleId="a8">
    <w:name w:val="FollowedHyperlink"/>
    <w:basedOn w:val="a0"/>
    <w:rPr>
      <w:color w:val="800080"/>
      <w:u w:val="single"/>
    </w:rPr>
  </w:style>
  <w:style w:type="paragraph" w:styleId="a9">
    <w:name w:val="Body Text Indent"/>
    <w:basedOn w:val="a"/>
    <w:link w:val="Char2"/>
    <w:pPr>
      <w:ind w:left="630" w:hanging="630"/>
    </w:pPr>
    <w:rPr>
      <w:szCs w:val="24"/>
    </w:rPr>
  </w:style>
  <w:style w:type="paragraph" w:styleId="aa">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b">
    <w:name w:val="Balloon Text"/>
    <w:basedOn w:val="a"/>
    <w:link w:val="Char3"/>
    <w:rsid w:val="00F33D49"/>
    <w:rPr>
      <w:rFonts w:ascii="Tahoma" w:hAnsi="Tahoma" w:cs="Tahoma"/>
      <w:sz w:val="16"/>
      <w:szCs w:val="16"/>
    </w:rPr>
  </w:style>
  <w:style w:type="character" w:customStyle="1" w:styleId="Char3">
    <w:name w:val="نص في بالون Char"/>
    <w:basedOn w:val="a0"/>
    <w:link w:val="ab"/>
    <w:rsid w:val="00F33D49"/>
    <w:rPr>
      <w:rFonts w:ascii="Tahoma" w:hAnsi="Tahoma" w:cs="Tahoma"/>
      <w:sz w:val="16"/>
      <w:szCs w:val="16"/>
    </w:rPr>
  </w:style>
  <w:style w:type="character" w:styleId="ac">
    <w:name w:val="Placeholder Text"/>
    <w:basedOn w:val="a0"/>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a0"/>
    <w:uiPriority w:val="99"/>
    <w:rsid w:val="00C82D86"/>
    <w:rPr>
      <w:rFonts w:ascii="Verdana" w:hAnsi="Verdana" w:cs="Verdana"/>
      <w:color w:val="000000"/>
      <w:sz w:val="22"/>
      <w:szCs w:val="22"/>
    </w:rPr>
  </w:style>
  <w:style w:type="character" w:customStyle="1" w:styleId="bodytype">
    <w:name w:val="body type"/>
    <w:basedOn w:val="a0"/>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عنوان 1 Char"/>
    <w:basedOn w:val="a0"/>
    <w:link w:val="1"/>
    <w:uiPriority w:val="9"/>
    <w:rsid w:val="00C67A25"/>
    <w:rPr>
      <w:rFonts w:ascii="Helvetica" w:hAnsi="Helvetica"/>
      <w:smallCaps/>
      <w:kern w:val="28"/>
    </w:rPr>
  </w:style>
  <w:style w:type="character" w:customStyle="1" w:styleId="ReferenceHeadChar">
    <w:name w:val="Reference Head Char"/>
    <w:basedOn w:val="1Char"/>
    <w:link w:val="ReferenceHead"/>
    <w:rsid w:val="003F52AD"/>
    <w:rPr>
      <w:rFonts w:ascii="Helvetica" w:hAnsi="Helvetica"/>
      <w:smallCaps/>
      <w:kern w:val="28"/>
    </w:rPr>
  </w:style>
  <w:style w:type="character" w:customStyle="1" w:styleId="Style1Char">
    <w:name w:val="Style1 Char"/>
    <w:basedOn w:val="ReferenceHeadChar"/>
    <w:link w:val="Style1"/>
    <w:rsid w:val="003F52AD"/>
    <w:rPr>
      <w:rFonts w:ascii="Helvetica" w:hAnsi="Helvetica"/>
      <w:smallCaps/>
      <w:kern w:val="28"/>
    </w:rPr>
  </w:style>
  <w:style w:type="paragraph" w:styleId="ad">
    <w:name w:val="Revision"/>
    <w:hidden/>
    <w:uiPriority w:val="99"/>
    <w:semiHidden/>
    <w:rsid w:val="001B36B1"/>
  </w:style>
  <w:style w:type="character" w:customStyle="1" w:styleId="BodyText2">
    <w:name w:val="Body Text2"/>
    <w:basedOn w:val="a0"/>
    <w:uiPriority w:val="99"/>
    <w:rsid w:val="001B36B1"/>
    <w:rPr>
      <w:rFonts w:ascii="Verdana" w:hAnsi="Verdana" w:cs="Verdana"/>
      <w:color w:val="000000"/>
      <w:sz w:val="22"/>
      <w:szCs w:val="22"/>
    </w:rPr>
  </w:style>
  <w:style w:type="character" w:customStyle="1" w:styleId="2Char">
    <w:name w:val="عنوان 2 Char"/>
    <w:basedOn w:val="a0"/>
    <w:link w:val="2"/>
    <w:uiPriority w:val="9"/>
    <w:rsid w:val="00C67A25"/>
    <w:rPr>
      <w:rFonts w:ascii="Helvetica" w:hAnsi="Helvetica"/>
      <w:i/>
      <w:iCs/>
    </w:rPr>
  </w:style>
  <w:style w:type="paragraph" w:customStyle="1" w:styleId="TextL-MAG">
    <w:name w:val="Text L-MAG"/>
    <w:basedOn w:val="a"/>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a0"/>
    <w:link w:val="TextL-MAG"/>
    <w:rsid w:val="009C7D17"/>
    <w:rPr>
      <w:rFonts w:ascii="Arial" w:eastAsia="MS Mincho" w:hAnsi="Arial"/>
      <w:sz w:val="18"/>
      <w:szCs w:val="22"/>
      <w:lang w:eastAsia="ja-JP"/>
    </w:rPr>
  </w:style>
  <w:style w:type="character" w:customStyle="1" w:styleId="Char0">
    <w:name w:val="تذييل الصفحة Char"/>
    <w:basedOn w:val="a0"/>
    <w:link w:val="a6"/>
    <w:uiPriority w:val="99"/>
    <w:rsid w:val="00D90C10"/>
  </w:style>
  <w:style w:type="character" w:customStyle="1" w:styleId="Char">
    <w:name w:val="نص حاشية سفلية Char"/>
    <w:basedOn w:val="a0"/>
    <w:link w:val="a4"/>
    <w:semiHidden/>
    <w:rsid w:val="00C075EF"/>
    <w:rPr>
      <w:sz w:val="16"/>
      <w:szCs w:val="16"/>
    </w:rPr>
  </w:style>
  <w:style w:type="character" w:customStyle="1" w:styleId="Char2">
    <w:name w:val="نص أساسي بمسافة بادئة Char"/>
    <w:basedOn w:val="a0"/>
    <w:link w:val="a9"/>
    <w:rsid w:val="003F26BD"/>
    <w:rPr>
      <w:szCs w:val="24"/>
    </w:rPr>
  </w:style>
  <w:style w:type="paragraph" w:styleId="ae">
    <w:name w:val="List Paragraph"/>
    <w:basedOn w:val="a"/>
    <w:uiPriority w:val="34"/>
    <w:qFormat/>
    <w:rsid w:val="00A759C2"/>
    <w:pPr>
      <w:ind w:left="720"/>
      <w:contextualSpacing/>
    </w:pPr>
  </w:style>
  <w:style w:type="paragraph" w:styleId="HTML">
    <w:name w:val="HTML Preformatted"/>
    <w:basedOn w:val="a"/>
    <w:link w:val="HTMLChar"/>
    <w:rsid w:val="00A01C29"/>
    <w:rPr>
      <w:rFonts w:ascii="Courier" w:hAnsi="Courier"/>
    </w:rPr>
  </w:style>
  <w:style w:type="character" w:customStyle="1" w:styleId="HTMLChar">
    <w:name w:val="بتنسيق HTML مسبق Char"/>
    <w:basedOn w:val="a0"/>
    <w:link w:val="HTML"/>
    <w:rsid w:val="00A01C29"/>
    <w:rPr>
      <w:rFonts w:ascii="Courier" w:hAnsi="Courier"/>
    </w:rPr>
  </w:style>
  <w:style w:type="character" w:styleId="af">
    <w:name w:val="Strong"/>
    <w:basedOn w:val="a0"/>
    <w:uiPriority w:val="22"/>
    <w:qFormat/>
    <w:rsid w:val="002D78B4"/>
    <w:rPr>
      <w:b/>
      <w:bCs/>
    </w:rPr>
  </w:style>
  <w:style w:type="table" w:styleId="af0">
    <w:name w:val="Table Grid"/>
    <w:basedOn w:val="a1"/>
    <w:rsid w:val="00A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rsid w:val="00B96ABA"/>
    <w:rPr>
      <w:color w:val="808080"/>
      <w:shd w:val="clear" w:color="auto" w:fill="E6E6E6"/>
    </w:rPr>
  </w:style>
  <w:style w:type="character" w:styleId="af1">
    <w:name w:val="Emphasis"/>
    <w:basedOn w:val="a0"/>
    <w:uiPriority w:val="20"/>
    <w:qFormat/>
    <w:rsid w:val="00607AA2"/>
    <w:rPr>
      <w:i/>
      <w:iCs/>
    </w:rPr>
  </w:style>
  <w:style w:type="paragraph" w:styleId="af2">
    <w:name w:val="Normal (Web)"/>
    <w:basedOn w:val="a"/>
    <w:uiPriority w:val="99"/>
    <w:semiHidden/>
    <w:unhideWhenUsed/>
    <w:rsid w:val="00A76EB1"/>
    <w:pPr>
      <w:spacing w:before="100" w:beforeAutospacing="1" w:after="100" w:afterAutospacing="1"/>
      <w:jc w:val="left"/>
    </w:pPr>
    <w:rPr>
      <w:sz w:val="24"/>
      <w:szCs w:val="24"/>
    </w:rPr>
  </w:style>
  <w:style w:type="character" w:customStyle="1" w:styleId="Char1">
    <w:name w:val="رأس الصفحة Char"/>
    <w:basedOn w:val="a0"/>
    <w:link w:val="a7"/>
    <w:uiPriority w:val="99"/>
    <w:rsid w:val="00C911BF"/>
  </w:style>
  <w:style w:type="paragraph" w:customStyle="1" w:styleId="EndNoteBibliography">
    <w:name w:val="EndNote Bibliography"/>
    <w:basedOn w:val="a"/>
    <w:link w:val="EndNoteBibliographyChar"/>
    <w:rsid w:val="00B56117"/>
    <w:pPr>
      <w:bidi/>
      <w:spacing w:after="200"/>
      <w:jc w:val="left"/>
    </w:pPr>
    <w:rPr>
      <w:rFonts w:eastAsiaTheme="minorHAnsi"/>
      <w:i/>
      <w:iCs/>
      <w:noProof/>
    </w:rPr>
  </w:style>
  <w:style w:type="character" w:customStyle="1" w:styleId="EndNoteBibliographyChar">
    <w:name w:val="EndNote Bibliography Char"/>
    <w:basedOn w:val="a0"/>
    <w:link w:val="EndNoteBibliography"/>
    <w:rsid w:val="00B56117"/>
    <w:rPr>
      <w:rFonts w:eastAsiaTheme="minorHAnsi"/>
      <w:i/>
      <w:i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65222"/>
    <w:pPr>
      <w:jc w:val="both"/>
    </w:pPr>
  </w:style>
  <w:style w:type="paragraph" w:styleId="1">
    <w:name w:val="heading 1"/>
    <w:basedOn w:val="a"/>
    <w:next w:val="a"/>
    <w:link w:val="1Char"/>
    <w:uiPriority w:val="9"/>
    <w:qFormat/>
    <w:rsid w:val="00C67A25"/>
    <w:pPr>
      <w:keepNext/>
      <w:spacing w:before="240" w:after="80"/>
      <w:jc w:val="center"/>
      <w:outlineLvl w:val="0"/>
    </w:pPr>
    <w:rPr>
      <w:rFonts w:ascii="Helvetica" w:hAnsi="Helvetica"/>
      <w:smallCaps/>
      <w:kern w:val="28"/>
    </w:rPr>
  </w:style>
  <w:style w:type="paragraph" w:styleId="2">
    <w:name w:val="heading 2"/>
    <w:basedOn w:val="a"/>
    <w:next w:val="a"/>
    <w:link w:val="2Char"/>
    <w:uiPriority w:val="9"/>
    <w:qFormat/>
    <w:rsid w:val="00C67A25"/>
    <w:pPr>
      <w:keepNext/>
      <w:numPr>
        <w:ilvl w:val="1"/>
        <w:numId w:val="1"/>
      </w:numPr>
      <w:spacing w:before="120" w:after="60"/>
      <w:outlineLvl w:val="1"/>
    </w:pPr>
    <w:rPr>
      <w:rFonts w:ascii="Helvetica" w:hAnsi="Helvetica"/>
      <w:i/>
      <w:iCs/>
    </w:rPr>
  </w:style>
  <w:style w:type="paragraph" w:styleId="3">
    <w:name w:val="heading 3"/>
    <w:basedOn w:val="a"/>
    <w:next w:val="a"/>
    <w:uiPriority w:val="9"/>
    <w:qFormat/>
    <w:rsid w:val="00647A82"/>
    <w:pPr>
      <w:keepNext/>
      <w:numPr>
        <w:ilvl w:val="2"/>
        <w:numId w:val="1"/>
      </w:numPr>
      <w:outlineLvl w:val="2"/>
    </w:pPr>
    <w:rPr>
      <w:rFonts w:ascii="Helvetica" w:hAnsi="Helvetica"/>
      <w:i/>
      <w:iCs/>
    </w:rPr>
  </w:style>
  <w:style w:type="paragraph" w:styleId="4">
    <w:name w:val="heading 4"/>
    <w:basedOn w:val="a"/>
    <w:next w:val="a"/>
    <w:uiPriority w:val="9"/>
    <w:qFormat/>
    <w:pPr>
      <w:keepNext/>
      <w:numPr>
        <w:ilvl w:val="3"/>
        <w:numId w:val="1"/>
      </w:numPr>
      <w:spacing w:before="240" w:after="60"/>
      <w:outlineLvl w:val="3"/>
    </w:pPr>
    <w:rPr>
      <w:i/>
      <w:iCs/>
      <w:sz w:val="18"/>
      <w:szCs w:val="18"/>
    </w:rPr>
  </w:style>
  <w:style w:type="paragraph" w:styleId="5">
    <w:name w:val="heading 5"/>
    <w:basedOn w:val="a"/>
    <w:next w:val="a"/>
    <w:uiPriority w:val="9"/>
    <w:qFormat/>
    <w:pPr>
      <w:numPr>
        <w:ilvl w:val="4"/>
        <w:numId w:val="1"/>
      </w:numPr>
      <w:spacing w:before="240" w:after="60"/>
      <w:outlineLvl w:val="4"/>
    </w:pPr>
    <w:rPr>
      <w:sz w:val="18"/>
      <w:szCs w:val="18"/>
    </w:rPr>
  </w:style>
  <w:style w:type="paragraph" w:styleId="6">
    <w:name w:val="heading 6"/>
    <w:basedOn w:val="a"/>
    <w:next w:val="a"/>
    <w:uiPriority w:val="9"/>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Char"/>
    <w:semiHidden/>
    <w:pPr>
      <w:ind w:firstLine="202"/>
    </w:pPr>
    <w:rPr>
      <w:sz w:val="16"/>
      <w:szCs w:val="16"/>
    </w:rPr>
  </w:style>
  <w:style w:type="paragraph" w:customStyle="1" w:styleId="References">
    <w:name w:val="References"/>
    <w:basedOn w:val="a"/>
    <w:pPr>
      <w:numPr>
        <w:numId w:val="2"/>
      </w:numPr>
    </w:pPr>
    <w:rPr>
      <w:sz w:val="16"/>
      <w:szCs w:val="16"/>
    </w:rPr>
  </w:style>
  <w:style w:type="paragraph" w:customStyle="1" w:styleId="IndexTerms">
    <w:name w:val="IndexTerms"/>
    <w:basedOn w:val="a"/>
    <w:next w:val="a"/>
    <w:pPr>
      <w:ind w:firstLine="202"/>
    </w:pPr>
    <w:rPr>
      <w:b/>
      <w:bCs/>
      <w:sz w:val="18"/>
      <w:szCs w:val="18"/>
    </w:rPr>
  </w:style>
  <w:style w:type="character" w:styleId="a5">
    <w:name w:val="footnote reference"/>
    <w:basedOn w:val="a0"/>
    <w:semiHidden/>
    <w:rPr>
      <w:vertAlign w:val="superscript"/>
    </w:rPr>
  </w:style>
  <w:style w:type="paragraph" w:styleId="a6">
    <w:name w:val="footer"/>
    <w:basedOn w:val="a"/>
    <w:link w:val="Char0"/>
    <w:uiPriority w:val="99"/>
    <w:pPr>
      <w:tabs>
        <w:tab w:val="center" w:pos="4320"/>
        <w:tab w:val="right" w:pos="8640"/>
      </w:tabs>
    </w:pPr>
  </w:style>
  <w:style w:type="paragraph" w:customStyle="1" w:styleId="Text">
    <w:name w:val="Text"/>
    <w:basedOn w:val="a"/>
    <w:pPr>
      <w:widowControl w:val="0"/>
      <w:spacing w:line="252" w:lineRule="auto"/>
      <w:ind w:firstLine="202"/>
    </w:pPr>
  </w:style>
  <w:style w:type="paragraph" w:customStyle="1" w:styleId="FigureCaption">
    <w:name w:val="Figure Caption"/>
    <w:basedOn w:val="a"/>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7">
    <w:name w:val="header"/>
    <w:basedOn w:val="a"/>
    <w:link w:val="Char1"/>
    <w:uiPriority w:val="99"/>
    <w:pPr>
      <w:tabs>
        <w:tab w:val="center" w:pos="4320"/>
        <w:tab w:val="right" w:pos="8640"/>
      </w:tabs>
    </w:pPr>
  </w:style>
  <w:style w:type="paragraph" w:customStyle="1" w:styleId="Equation">
    <w:name w:val="Equation"/>
    <w:basedOn w:val="a"/>
    <w:next w:val="a"/>
    <w:pPr>
      <w:widowControl w:val="0"/>
      <w:tabs>
        <w:tab w:val="right" w:pos="5040"/>
      </w:tabs>
      <w:spacing w:line="252" w:lineRule="auto"/>
    </w:pPr>
  </w:style>
  <w:style w:type="character" w:styleId="Hyperlink">
    <w:name w:val="Hyperlink"/>
    <w:basedOn w:val="a0"/>
    <w:rPr>
      <w:color w:val="0000FF"/>
      <w:u w:val="single"/>
    </w:rPr>
  </w:style>
  <w:style w:type="character" w:styleId="a8">
    <w:name w:val="FollowedHyperlink"/>
    <w:basedOn w:val="a0"/>
    <w:rPr>
      <w:color w:val="800080"/>
      <w:u w:val="single"/>
    </w:rPr>
  </w:style>
  <w:style w:type="paragraph" w:styleId="a9">
    <w:name w:val="Body Text Indent"/>
    <w:basedOn w:val="a"/>
    <w:link w:val="Char2"/>
    <w:pPr>
      <w:ind w:left="630" w:hanging="630"/>
    </w:pPr>
    <w:rPr>
      <w:szCs w:val="24"/>
    </w:rPr>
  </w:style>
  <w:style w:type="paragraph" w:styleId="aa">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b">
    <w:name w:val="Balloon Text"/>
    <w:basedOn w:val="a"/>
    <w:link w:val="Char3"/>
    <w:rsid w:val="00F33D49"/>
    <w:rPr>
      <w:rFonts w:ascii="Tahoma" w:hAnsi="Tahoma" w:cs="Tahoma"/>
      <w:sz w:val="16"/>
      <w:szCs w:val="16"/>
    </w:rPr>
  </w:style>
  <w:style w:type="character" w:customStyle="1" w:styleId="Char3">
    <w:name w:val="نص في بالون Char"/>
    <w:basedOn w:val="a0"/>
    <w:link w:val="ab"/>
    <w:rsid w:val="00F33D49"/>
    <w:rPr>
      <w:rFonts w:ascii="Tahoma" w:hAnsi="Tahoma" w:cs="Tahoma"/>
      <w:sz w:val="16"/>
      <w:szCs w:val="16"/>
    </w:rPr>
  </w:style>
  <w:style w:type="character" w:styleId="ac">
    <w:name w:val="Placeholder Text"/>
    <w:basedOn w:val="a0"/>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a0"/>
    <w:uiPriority w:val="99"/>
    <w:rsid w:val="00C82D86"/>
    <w:rPr>
      <w:rFonts w:ascii="Verdana" w:hAnsi="Verdana" w:cs="Verdana"/>
      <w:color w:val="000000"/>
      <w:sz w:val="22"/>
      <w:szCs w:val="22"/>
    </w:rPr>
  </w:style>
  <w:style w:type="character" w:customStyle="1" w:styleId="bodytype">
    <w:name w:val="body type"/>
    <w:basedOn w:val="a0"/>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عنوان 1 Char"/>
    <w:basedOn w:val="a0"/>
    <w:link w:val="1"/>
    <w:uiPriority w:val="9"/>
    <w:rsid w:val="00C67A25"/>
    <w:rPr>
      <w:rFonts w:ascii="Helvetica" w:hAnsi="Helvetica"/>
      <w:smallCaps/>
      <w:kern w:val="28"/>
    </w:rPr>
  </w:style>
  <w:style w:type="character" w:customStyle="1" w:styleId="ReferenceHeadChar">
    <w:name w:val="Reference Head Char"/>
    <w:basedOn w:val="1Char"/>
    <w:link w:val="ReferenceHead"/>
    <w:rsid w:val="003F52AD"/>
    <w:rPr>
      <w:rFonts w:ascii="Helvetica" w:hAnsi="Helvetica"/>
      <w:smallCaps/>
      <w:kern w:val="28"/>
    </w:rPr>
  </w:style>
  <w:style w:type="character" w:customStyle="1" w:styleId="Style1Char">
    <w:name w:val="Style1 Char"/>
    <w:basedOn w:val="ReferenceHeadChar"/>
    <w:link w:val="Style1"/>
    <w:rsid w:val="003F52AD"/>
    <w:rPr>
      <w:rFonts w:ascii="Helvetica" w:hAnsi="Helvetica"/>
      <w:smallCaps/>
      <w:kern w:val="28"/>
    </w:rPr>
  </w:style>
  <w:style w:type="paragraph" w:styleId="ad">
    <w:name w:val="Revision"/>
    <w:hidden/>
    <w:uiPriority w:val="99"/>
    <w:semiHidden/>
    <w:rsid w:val="001B36B1"/>
  </w:style>
  <w:style w:type="character" w:customStyle="1" w:styleId="BodyText2">
    <w:name w:val="Body Text2"/>
    <w:basedOn w:val="a0"/>
    <w:uiPriority w:val="99"/>
    <w:rsid w:val="001B36B1"/>
    <w:rPr>
      <w:rFonts w:ascii="Verdana" w:hAnsi="Verdana" w:cs="Verdana"/>
      <w:color w:val="000000"/>
      <w:sz w:val="22"/>
      <w:szCs w:val="22"/>
    </w:rPr>
  </w:style>
  <w:style w:type="character" w:customStyle="1" w:styleId="2Char">
    <w:name w:val="عنوان 2 Char"/>
    <w:basedOn w:val="a0"/>
    <w:link w:val="2"/>
    <w:uiPriority w:val="9"/>
    <w:rsid w:val="00C67A25"/>
    <w:rPr>
      <w:rFonts w:ascii="Helvetica" w:hAnsi="Helvetica"/>
      <w:i/>
      <w:iCs/>
    </w:rPr>
  </w:style>
  <w:style w:type="paragraph" w:customStyle="1" w:styleId="TextL-MAG">
    <w:name w:val="Text L-MAG"/>
    <w:basedOn w:val="a"/>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a0"/>
    <w:link w:val="TextL-MAG"/>
    <w:rsid w:val="009C7D17"/>
    <w:rPr>
      <w:rFonts w:ascii="Arial" w:eastAsia="MS Mincho" w:hAnsi="Arial"/>
      <w:sz w:val="18"/>
      <w:szCs w:val="22"/>
      <w:lang w:eastAsia="ja-JP"/>
    </w:rPr>
  </w:style>
  <w:style w:type="character" w:customStyle="1" w:styleId="Char0">
    <w:name w:val="تذييل الصفحة Char"/>
    <w:basedOn w:val="a0"/>
    <w:link w:val="a6"/>
    <w:uiPriority w:val="99"/>
    <w:rsid w:val="00D90C10"/>
  </w:style>
  <w:style w:type="character" w:customStyle="1" w:styleId="Char">
    <w:name w:val="نص حاشية سفلية Char"/>
    <w:basedOn w:val="a0"/>
    <w:link w:val="a4"/>
    <w:semiHidden/>
    <w:rsid w:val="00C075EF"/>
    <w:rPr>
      <w:sz w:val="16"/>
      <w:szCs w:val="16"/>
    </w:rPr>
  </w:style>
  <w:style w:type="character" w:customStyle="1" w:styleId="Char2">
    <w:name w:val="نص أساسي بمسافة بادئة Char"/>
    <w:basedOn w:val="a0"/>
    <w:link w:val="a9"/>
    <w:rsid w:val="003F26BD"/>
    <w:rPr>
      <w:szCs w:val="24"/>
    </w:rPr>
  </w:style>
  <w:style w:type="paragraph" w:styleId="ae">
    <w:name w:val="List Paragraph"/>
    <w:basedOn w:val="a"/>
    <w:uiPriority w:val="34"/>
    <w:qFormat/>
    <w:rsid w:val="00A759C2"/>
    <w:pPr>
      <w:ind w:left="720"/>
      <w:contextualSpacing/>
    </w:pPr>
  </w:style>
  <w:style w:type="paragraph" w:styleId="HTML">
    <w:name w:val="HTML Preformatted"/>
    <w:basedOn w:val="a"/>
    <w:link w:val="HTMLChar"/>
    <w:rsid w:val="00A01C29"/>
    <w:rPr>
      <w:rFonts w:ascii="Courier" w:hAnsi="Courier"/>
    </w:rPr>
  </w:style>
  <w:style w:type="character" w:customStyle="1" w:styleId="HTMLChar">
    <w:name w:val="بتنسيق HTML مسبق Char"/>
    <w:basedOn w:val="a0"/>
    <w:link w:val="HTML"/>
    <w:rsid w:val="00A01C29"/>
    <w:rPr>
      <w:rFonts w:ascii="Courier" w:hAnsi="Courier"/>
    </w:rPr>
  </w:style>
  <w:style w:type="character" w:styleId="af">
    <w:name w:val="Strong"/>
    <w:basedOn w:val="a0"/>
    <w:uiPriority w:val="22"/>
    <w:qFormat/>
    <w:rsid w:val="002D78B4"/>
    <w:rPr>
      <w:b/>
      <w:bCs/>
    </w:rPr>
  </w:style>
  <w:style w:type="table" w:styleId="af0">
    <w:name w:val="Table Grid"/>
    <w:basedOn w:val="a1"/>
    <w:rsid w:val="00A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rsid w:val="00B96ABA"/>
    <w:rPr>
      <w:color w:val="808080"/>
      <w:shd w:val="clear" w:color="auto" w:fill="E6E6E6"/>
    </w:rPr>
  </w:style>
  <w:style w:type="character" w:styleId="af1">
    <w:name w:val="Emphasis"/>
    <w:basedOn w:val="a0"/>
    <w:uiPriority w:val="20"/>
    <w:qFormat/>
    <w:rsid w:val="00607AA2"/>
    <w:rPr>
      <w:i/>
      <w:iCs/>
    </w:rPr>
  </w:style>
  <w:style w:type="paragraph" w:styleId="af2">
    <w:name w:val="Normal (Web)"/>
    <w:basedOn w:val="a"/>
    <w:uiPriority w:val="99"/>
    <w:semiHidden/>
    <w:unhideWhenUsed/>
    <w:rsid w:val="00A76EB1"/>
    <w:pPr>
      <w:spacing w:before="100" w:beforeAutospacing="1" w:after="100" w:afterAutospacing="1"/>
      <w:jc w:val="left"/>
    </w:pPr>
    <w:rPr>
      <w:sz w:val="24"/>
      <w:szCs w:val="24"/>
    </w:rPr>
  </w:style>
  <w:style w:type="character" w:customStyle="1" w:styleId="Char1">
    <w:name w:val="رأس الصفحة Char"/>
    <w:basedOn w:val="a0"/>
    <w:link w:val="a7"/>
    <w:uiPriority w:val="99"/>
    <w:rsid w:val="00C911BF"/>
  </w:style>
  <w:style w:type="paragraph" w:customStyle="1" w:styleId="EndNoteBibliography">
    <w:name w:val="EndNote Bibliography"/>
    <w:basedOn w:val="a"/>
    <w:link w:val="EndNoteBibliographyChar"/>
    <w:rsid w:val="00B56117"/>
    <w:pPr>
      <w:bidi/>
      <w:spacing w:after="200"/>
      <w:jc w:val="left"/>
    </w:pPr>
    <w:rPr>
      <w:rFonts w:eastAsiaTheme="minorHAnsi"/>
      <w:i/>
      <w:iCs/>
      <w:noProof/>
    </w:rPr>
  </w:style>
  <w:style w:type="character" w:customStyle="1" w:styleId="EndNoteBibliographyChar">
    <w:name w:val="EndNote Bibliography Char"/>
    <w:basedOn w:val="a0"/>
    <w:link w:val="EndNoteBibliography"/>
    <w:rsid w:val="00B56117"/>
    <w:rPr>
      <w:rFonts w:eastAsiaTheme="minorHAnsi"/>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922">
      <w:bodyDiv w:val="1"/>
      <w:marLeft w:val="0"/>
      <w:marRight w:val="0"/>
      <w:marTop w:val="0"/>
      <w:marBottom w:val="0"/>
      <w:divBdr>
        <w:top w:val="none" w:sz="0" w:space="0" w:color="auto"/>
        <w:left w:val="none" w:sz="0" w:space="0" w:color="auto"/>
        <w:bottom w:val="none" w:sz="0" w:space="0" w:color="auto"/>
        <w:right w:val="none" w:sz="0" w:space="0" w:color="auto"/>
      </w:divBdr>
    </w:div>
    <w:div w:id="60760320">
      <w:bodyDiv w:val="1"/>
      <w:marLeft w:val="0"/>
      <w:marRight w:val="0"/>
      <w:marTop w:val="0"/>
      <w:marBottom w:val="0"/>
      <w:divBdr>
        <w:top w:val="none" w:sz="0" w:space="0" w:color="auto"/>
        <w:left w:val="none" w:sz="0" w:space="0" w:color="auto"/>
        <w:bottom w:val="none" w:sz="0" w:space="0" w:color="auto"/>
        <w:right w:val="none" w:sz="0" w:space="0" w:color="auto"/>
      </w:divBdr>
    </w:div>
    <w:div w:id="129715064">
      <w:bodyDiv w:val="1"/>
      <w:marLeft w:val="0"/>
      <w:marRight w:val="0"/>
      <w:marTop w:val="0"/>
      <w:marBottom w:val="0"/>
      <w:divBdr>
        <w:top w:val="none" w:sz="0" w:space="0" w:color="auto"/>
        <w:left w:val="none" w:sz="0" w:space="0" w:color="auto"/>
        <w:bottom w:val="none" w:sz="0" w:space="0" w:color="auto"/>
        <w:right w:val="none" w:sz="0" w:space="0" w:color="auto"/>
      </w:divBdr>
    </w:div>
    <w:div w:id="353651095">
      <w:bodyDiv w:val="1"/>
      <w:marLeft w:val="0"/>
      <w:marRight w:val="0"/>
      <w:marTop w:val="0"/>
      <w:marBottom w:val="0"/>
      <w:divBdr>
        <w:top w:val="none" w:sz="0" w:space="0" w:color="auto"/>
        <w:left w:val="none" w:sz="0" w:space="0" w:color="auto"/>
        <w:bottom w:val="none" w:sz="0" w:space="0" w:color="auto"/>
        <w:right w:val="none" w:sz="0" w:space="0" w:color="auto"/>
      </w:divBdr>
    </w:div>
    <w:div w:id="651758423">
      <w:bodyDiv w:val="1"/>
      <w:marLeft w:val="0"/>
      <w:marRight w:val="0"/>
      <w:marTop w:val="0"/>
      <w:marBottom w:val="0"/>
      <w:divBdr>
        <w:top w:val="none" w:sz="0" w:space="0" w:color="auto"/>
        <w:left w:val="none" w:sz="0" w:space="0" w:color="auto"/>
        <w:bottom w:val="none" w:sz="0" w:space="0" w:color="auto"/>
        <w:right w:val="none" w:sz="0" w:space="0" w:color="auto"/>
      </w:divBdr>
    </w:div>
    <w:div w:id="733628472">
      <w:bodyDiv w:val="1"/>
      <w:marLeft w:val="0"/>
      <w:marRight w:val="0"/>
      <w:marTop w:val="0"/>
      <w:marBottom w:val="0"/>
      <w:divBdr>
        <w:top w:val="none" w:sz="0" w:space="0" w:color="auto"/>
        <w:left w:val="none" w:sz="0" w:space="0" w:color="auto"/>
        <w:bottom w:val="none" w:sz="0" w:space="0" w:color="auto"/>
        <w:right w:val="none" w:sz="0" w:space="0" w:color="auto"/>
      </w:divBdr>
    </w:div>
    <w:div w:id="829562106">
      <w:bodyDiv w:val="1"/>
      <w:marLeft w:val="0"/>
      <w:marRight w:val="0"/>
      <w:marTop w:val="0"/>
      <w:marBottom w:val="0"/>
      <w:divBdr>
        <w:top w:val="none" w:sz="0" w:space="0" w:color="auto"/>
        <w:left w:val="none" w:sz="0" w:space="0" w:color="auto"/>
        <w:bottom w:val="none" w:sz="0" w:space="0" w:color="auto"/>
        <w:right w:val="none" w:sz="0" w:space="0" w:color="auto"/>
      </w:divBdr>
    </w:div>
    <w:div w:id="889001417">
      <w:bodyDiv w:val="1"/>
      <w:marLeft w:val="0"/>
      <w:marRight w:val="0"/>
      <w:marTop w:val="0"/>
      <w:marBottom w:val="0"/>
      <w:divBdr>
        <w:top w:val="none" w:sz="0" w:space="0" w:color="auto"/>
        <w:left w:val="none" w:sz="0" w:space="0" w:color="auto"/>
        <w:bottom w:val="none" w:sz="0" w:space="0" w:color="auto"/>
        <w:right w:val="none" w:sz="0" w:space="0" w:color="auto"/>
      </w:divBdr>
    </w:div>
    <w:div w:id="898713318">
      <w:bodyDiv w:val="1"/>
      <w:marLeft w:val="0"/>
      <w:marRight w:val="0"/>
      <w:marTop w:val="0"/>
      <w:marBottom w:val="0"/>
      <w:divBdr>
        <w:top w:val="none" w:sz="0" w:space="0" w:color="auto"/>
        <w:left w:val="none" w:sz="0" w:space="0" w:color="auto"/>
        <w:bottom w:val="none" w:sz="0" w:space="0" w:color="auto"/>
        <w:right w:val="none" w:sz="0" w:space="0" w:color="auto"/>
      </w:divBdr>
    </w:div>
    <w:div w:id="995844781">
      <w:bodyDiv w:val="1"/>
      <w:marLeft w:val="0"/>
      <w:marRight w:val="0"/>
      <w:marTop w:val="0"/>
      <w:marBottom w:val="0"/>
      <w:divBdr>
        <w:top w:val="none" w:sz="0" w:space="0" w:color="auto"/>
        <w:left w:val="none" w:sz="0" w:space="0" w:color="auto"/>
        <w:bottom w:val="none" w:sz="0" w:space="0" w:color="auto"/>
        <w:right w:val="none" w:sz="0" w:space="0" w:color="auto"/>
      </w:divBdr>
    </w:div>
    <w:div w:id="1022508671">
      <w:bodyDiv w:val="1"/>
      <w:marLeft w:val="0"/>
      <w:marRight w:val="0"/>
      <w:marTop w:val="0"/>
      <w:marBottom w:val="0"/>
      <w:divBdr>
        <w:top w:val="none" w:sz="0" w:space="0" w:color="auto"/>
        <w:left w:val="none" w:sz="0" w:space="0" w:color="auto"/>
        <w:bottom w:val="none" w:sz="0" w:space="0" w:color="auto"/>
        <w:right w:val="none" w:sz="0" w:space="0" w:color="auto"/>
      </w:divBdr>
    </w:div>
    <w:div w:id="1234123870">
      <w:bodyDiv w:val="1"/>
      <w:marLeft w:val="0"/>
      <w:marRight w:val="0"/>
      <w:marTop w:val="0"/>
      <w:marBottom w:val="0"/>
      <w:divBdr>
        <w:top w:val="none" w:sz="0" w:space="0" w:color="auto"/>
        <w:left w:val="none" w:sz="0" w:space="0" w:color="auto"/>
        <w:bottom w:val="none" w:sz="0" w:space="0" w:color="auto"/>
        <w:right w:val="none" w:sz="0" w:space="0" w:color="auto"/>
      </w:divBdr>
    </w:div>
    <w:div w:id="1357147980">
      <w:bodyDiv w:val="1"/>
      <w:marLeft w:val="0"/>
      <w:marRight w:val="0"/>
      <w:marTop w:val="0"/>
      <w:marBottom w:val="0"/>
      <w:divBdr>
        <w:top w:val="none" w:sz="0" w:space="0" w:color="auto"/>
        <w:left w:val="none" w:sz="0" w:space="0" w:color="auto"/>
        <w:bottom w:val="none" w:sz="0" w:space="0" w:color="auto"/>
        <w:right w:val="none" w:sz="0" w:space="0" w:color="auto"/>
      </w:divBdr>
    </w:div>
    <w:div w:id="1378696644">
      <w:bodyDiv w:val="1"/>
      <w:marLeft w:val="0"/>
      <w:marRight w:val="0"/>
      <w:marTop w:val="0"/>
      <w:marBottom w:val="0"/>
      <w:divBdr>
        <w:top w:val="none" w:sz="0" w:space="0" w:color="auto"/>
        <w:left w:val="none" w:sz="0" w:space="0" w:color="auto"/>
        <w:bottom w:val="none" w:sz="0" w:space="0" w:color="auto"/>
        <w:right w:val="none" w:sz="0" w:space="0" w:color="auto"/>
      </w:divBdr>
    </w:div>
    <w:div w:id="1408727933">
      <w:bodyDiv w:val="1"/>
      <w:marLeft w:val="0"/>
      <w:marRight w:val="0"/>
      <w:marTop w:val="0"/>
      <w:marBottom w:val="0"/>
      <w:divBdr>
        <w:top w:val="none" w:sz="0" w:space="0" w:color="auto"/>
        <w:left w:val="none" w:sz="0" w:space="0" w:color="auto"/>
        <w:bottom w:val="none" w:sz="0" w:space="0" w:color="auto"/>
        <w:right w:val="none" w:sz="0" w:space="0" w:color="auto"/>
      </w:divBdr>
    </w:div>
    <w:div w:id="1416897503">
      <w:bodyDiv w:val="1"/>
      <w:marLeft w:val="0"/>
      <w:marRight w:val="0"/>
      <w:marTop w:val="0"/>
      <w:marBottom w:val="0"/>
      <w:divBdr>
        <w:top w:val="none" w:sz="0" w:space="0" w:color="auto"/>
        <w:left w:val="none" w:sz="0" w:space="0" w:color="auto"/>
        <w:bottom w:val="none" w:sz="0" w:space="0" w:color="auto"/>
        <w:right w:val="none" w:sz="0" w:space="0" w:color="auto"/>
      </w:divBdr>
    </w:div>
    <w:div w:id="1446852973">
      <w:bodyDiv w:val="1"/>
      <w:marLeft w:val="0"/>
      <w:marRight w:val="0"/>
      <w:marTop w:val="0"/>
      <w:marBottom w:val="0"/>
      <w:divBdr>
        <w:top w:val="none" w:sz="0" w:space="0" w:color="auto"/>
        <w:left w:val="none" w:sz="0" w:space="0" w:color="auto"/>
        <w:bottom w:val="none" w:sz="0" w:space="0" w:color="auto"/>
        <w:right w:val="none" w:sz="0" w:space="0" w:color="auto"/>
      </w:divBdr>
    </w:div>
    <w:div w:id="1580557027">
      <w:bodyDiv w:val="1"/>
      <w:marLeft w:val="0"/>
      <w:marRight w:val="0"/>
      <w:marTop w:val="0"/>
      <w:marBottom w:val="0"/>
      <w:divBdr>
        <w:top w:val="none" w:sz="0" w:space="0" w:color="auto"/>
        <w:left w:val="none" w:sz="0" w:space="0" w:color="auto"/>
        <w:bottom w:val="none" w:sz="0" w:space="0" w:color="auto"/>
        <w:right w:val="none" w:sz="0" w:space="0" w:color="auto"/>
      </w:divBdr>
    </w:div>
    <w:div w:id="1626034671">
      <w:bodyDiv w:val="1"/>
      <w:marLeft w:val="0"/>
      <w:marRight w:val="0"/>
      <w:marTop w:val="0"/>
      <w:marBottom w:val="0"/>
      <w:divBdr>
        <w:top w:val="none" w:sz="0" w:space="0" w:color="auto"/>
        <w:left w:val="none" w:sz="0" w:space="0" w:color="auto"/>
        <w:bottom w:val="none" w:sz="0" w:space="0" w:color="auto"/>
        <w:right w:val="none" w:sz="0" w:space="0" w:color="auto"/>
      </w:divBdr>
    </w:div>
    <w:div w:id="1633511145">
      <w:bodyDiv w:val="1"/>
      <w:marLeft w:val="0"/>
      <w:marRight w:val="0"/>
      <w:marTop w:val="0"/>
      <w:marBottom w:val="0"/>
      <w:divBdr>
        <w:top w:val="none" w:sz="0" w:space="0" w:color="auto"/>
        <w:left w:val="none" w:sz="0" w:space="0" w:color="auto"/>
        <w:bottom w:val="none" w:sz="0" w:space="0" w:color="auto"/>
        <w:right w:val="none" w:sz="0" w:space="0" w:color="auto"/>
      </w:divBdr>
    </w:div>
    <w:div w:id="1828280779">
      <w:bodyDiv w:val="1"/>
      <w:marLeft w:val="0"/>
      <w:marRight w:val="0"/>
      <w:marTop w:val="0"/>
      <w:marBottom w:val="0"/>
      <w:divBdr>
        <w:top w:val="none" w:sz="0" w:space="0" w:color="auto"/>
        <w:left w:val="none" w:sz="0" w:space="0" w:color="auto"/>
        <w:bottom w:val="none" w:sz="0" w:space="0" w:color="auto"/>
        <w:right w:val="none" w:sz="0" w:space="0" w:color="auto"/>
      </w:divBdr>
    </w:div>
    <w:div w:id="1874271309">
      <w:bodyDiv w:val="1"/>
      <w:marLeft w:val="0"/>
      <w:marRight w:val="0"/>
      <w:marTop w:val="0"/>
      <w:marBottom w:val="0"/>
      <w:divBdr>
        <w:top w:val="none" w:sz="0" w:space="0" w:color="auto"/>
        <w:left w:val="none" w:sz="0" w:space="0" w:color="auto"/>
        <w:bottom w:val="none" w:sz="0" w:space="0" w:color="auto"/>
        <w:right w:val="none" w:sz="0" w:space="0" w:color="auto"/>
      </w:divBdr>
    </w:div>
    <w:div w:id="1965572681">
      <w:bodyDiv w:val="1"/>
      <w:marLeft w:val="0"/>
      <w:marRight w:val="0"/>
      <w:marTop w:val="0"/>
      <w:marBottom w:val="0"/>
      <w:divBdr>
        <w:top w:val="none" w:sz="0" w:space="0" w:color="auto"/>
        <w:left w:val="none" w:sz="0" w:space="0" w:color="auto"/>
        <w:bottom w:val="none" w:sz="0" w:space="0" w:color="auto"/>
        <w:right w:val="none" w:sz="0" w:space="0" w:color="auto"/>
      </w:divBdr>
    </w:div>
    <w:div w:id="1976790007">
      <w:bodyDiv w:val="1"/>
      <w:marLeft w:val="0"/>
      <w:marRight w:val="0"/>
      <w:marTop w:val="0"/>
      <w:marBottom w:val="0"/>
      <w:divBdr>
        <w:top w:val="none" w:sz="0" w:space="0" w:color="auto"/>
        <w:left w:val="none" w:sz="0" w:space="0" w:color="auto"/>
        <w:bottom w:val="none" w:sz="0" w:space="0" w:color="auto"/>
        <w:right w:val="none" w:sz="0" w:space="0" w:color="auto"/>
      </w:divBdr>
    </w:div>
    <w:div w:id="19891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athtyp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1FA5-CC3D-47F1-92E8-C6408A93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3161</Words>
  <Characters>18024</Characters>
  <Application>Microsoft Office Word</Application>
  <DocSecurity>0</DocSecurity>
  <Lines>150</Lines>
  <Paragraphs>42</Paragraphs>
  <ScaleCrop>false</ScaleCrop>
  <HeadingPairs>
    <vt:vector size="6" baseType="variant">
      <vt:variant>
        <vt:lpstr>العنوان</vt:lpstr>
      </vt:variant>
      <vt:variant>
        <vt:i4>1</vt:i4>
      </vt:variant>
      <vt:variant>
        <vt:lpstr>Title</vt:lpstr>
      </vt:variant>
      <vt:variant>
        <vt:i4>1</vt:i4>
      </vt:variant>
      <vt:variant>
        <vt:lpstr>Título</vt:lpstr>
      </vt:variant>
      <vt:variant>
        <vt:i4>1</vt:i4>
      </vt:variant>
    </vt:vector>
  </HeadingPairs>
  <TitlesOfParts>
    <vt:vector size="3" baseType="lpstr">
      <vt:lpstr></vt:lpstr>
      <vt:lpstr></vt:lpstr>
      <vt:lpstr></vt:lpstr>
    </vt:vector>
  </TitlesOfParts>
  <Company>IEEE</Company>
  <LinksUpToDate>false</LinksUpToDate>
  <CharactersWithSpaces>21143</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HP</cp:lastModifiedBy>
  <cp:revision>2</cp:revision>
  <cp:lastPrinted>2017-05-01T18:55:00Z</cp:lastPrinted>
  <dcterms:created xsi:type="dcterms:W3CDTF">2025-11-12T20:00:00Z</dcterms:created>
  <dcterms:modified xsi:type="dcterms:W3CDTF">2025-11-12T20:00:00Z</dcterms:modified>
</cp:coreProperties>
</file>